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F6" w:rsidRPr="00167BFA" w:rsidRDefault="00B030F6" w:rsidP="00B030F6">
      <w:pPr>
        <w:pStyle w:val="Policyheading"/>
        <w:rPr>
          <w:rFonts w:ascii="Arial" w:hAnsi="Arial" w:cs="Arial"/>
          <w:color w:val="30879C"/>
          <w:sz w:val="40"/>
          <w:u w:val="single"/>
        </w:rPr>
      </w:pPr>
      <w:r w:rsidRPr="00167BFA">
        <w:rPr>
          <w:rFonts w:ascii="Arial" w:hAnsi="Arial" w:cs="Arial"/>
          <w:color w:val="30879C"/>
          <w:sz w:val="40"/>
          <w:u w:val="single"/>
        </w:rPr>
        <w:t xml:space="preserve">Equal </w:t>
      </w:r>
      <w:r w:rsidR="00167BFA" w:rsidRPr="00167BFA">
        <w:rPr>
          <w:rFonts w:ascii="Arial" w:hAnsi="Arial" w:cs="Arial"/>
          <w:color w:val="30879C"/>
          <w:sz w:val="40"/>
          <w:u w:val="single"/>
        </w:rPr>
        <w:t>Opportunities Monitoring Form</w:t>
      </w:r>
    </w:p>
    <w:p w:rsidR="00B030F6" w:rsidRPr="00167BFA" w:rsidRDefault="00B030F6" w:rsidP="00B030F6">
      <w:pPr>
        <w:rPr>
          <w:rFonts w:cs="Arial"/>
          <w:sz w:val="22"/>
        </w:rPr>
      </w:pPr>
    </w:p>
    <w:p w:rsidR="00B030F6" w:rsidRPr="00167BFA" w:rsidRDefault="00B030F6" w:rsidP="00BE5382">
      <w:pPr>
        <w:pStyle w:val="PolicyBody"/>
        <w:jc w:val="both"/>
        <w:rPr>
          <w:rFonts w:ascii="Arial" w:hAnsi="Arial" w:cs="Arial"/>
          <w:sz w:val="24"/>
          <w:lang w:eastAsia="en-GB"/>
        </w:rPr>
      </w:pPr>
      <w:r w:rsidRPr="00167BFA">
        <w:rPr>
          <w:rFonts w:ascii="Arial" w:hAnsi="Arial" w:cs="Arial"/>
          <w:sz w:val="24"/>
          <w:lang w:eastAsia="en-GB"/>
        </w:rPr>
        <w:t xml:space="preserve">Peter Bedford Housing Association (PBHA) strives to be an equal opportunities </w:t>
      </w:r>
      <w:proofErr w:type="spellStart"/>
      <w:r w:rsidRPr="00167BFA">
        <w:rPr>
          <w:rFonts w:ascii="Arial" w:hAnsi="Arial" w:cs="Arial"/>
          <w:sz w:val="24"/>
          <w:lang w:eastAsia="en-GB"/>
        </w:rPr>
        <w:t>organisation</w:t>
      </w:r>
      <w:proofErr w:type="spellEnd"/>
      <w:r w:rsidRPr="00167BFA">
        <w:rPr>
          <w:rFonts w:ascii="Arial" w:hAnsi="Arial" w:cs="Arial"/>
          <w:sz w:val="24"/>
          <w:lang w:eastAsia="en-GB"/>
        </w:rPr>
        <w:t xml:space="preserve">. We intend to ensure that all applicants receive equal treatment regardless of their age, disability, sex, gender reassignment, sexual orientation, marital/civil partnership status, race, religion or belief. The information you provide in this form will be kept separate from your application letter and CV, and will not be taken into account in the selection process. We will be only </w:t>
      </w:r>
      <w:proofErr w:type="gramStart"/>
      <w:r w:rsidRPr="00167BFA">
        <w:rPr>
          <w:rFonts w:ascii="Arial" w:hAnsi="Arial" w:cs="Arial"/>
          <w:sz w:val="24"/>
          <w:lang w:eastAsia="en-GB"/>
        </w:rPr>
        <w:t>use</w:t>
      </w:r>
      <w:proofErr w:type="gramEnd"/>
      <w:r w:rsidRPr="00167BFA">
        <w:rPr>
          <w:rFonts w:ascii="Arial" w:hAnsi="Arial" w:cs="Arial"/>
          <w:sz w:val="24"/>
          <w:lang w:eastAsia="en-GB"/>
        </w:rPr>
        <w:t xml:space="preserve"> it to monitor how particular groups of candidates fare at each stage of the recruitment process.</w:t>
      </w:r>
    </w:p>
    <w:p w:rsidR="00B030F6" w:rsidRPr="00167BFA" w:rsidRDefault="00B030F6" w:rsidP="00B030F6">
      <w:pPr>
        <w:pStyle w:val="PolicyBody"/>
        <w:rPr>
          <w:rFonts w:ascii="Arial" w:hAnsi="Arial" w:cs="Arial"/>
          <w:sz w:val="24"/>
          <w:lang w:eastAsia="en-GB"/>
        </w:rPr>
      </w:pPr>
    </w:p>
    <w:p w:rsidR="00B030F6" w:rsidRPr="00167BFA" w:rsidRDefault="00B030F6" w:rsidP="00F80254">
      <w:pPr>
        <w:pStyle w:val="PolicyBody"/>
        <w:jc w:val="both"/>
        <w:rPr>
          <w:rFonts w:ascii="Arial" w:hAnsi="Arial" w:cs="Arial"/>
          <w:sz w:val="24"/>
          <w:lang w:eastAsia="en-GB"/>
        </w:rPr>
      </w:pPr>
      <w:r w:rsidRPr="00167BFA">
        <w:rPr>
          <w:rFonts w:ascii="Arial" w:hAnsi="Arial" w:cs="Arial"/>
          <w:sz w:val="24"/>
          <w:lang w:eastAsia="en-GB"/>
        </w:rPr>
        <w:t>P</w:t>
      </w:r>
      <w:r w:rsidR="00BE5382" w:rsidRPr="00167BFA">
        <w:rPr>
          <w:rFonts w:ascii="Arial" w:hAnsi="Arial" w:cs="Arial"/>
          <w:sz w:val="24"/>
          <w:lang w:eastAsia="en-GB"/>
        </w:rPr>
        <w:t xml:space="preserve">lease </w:t>
      </w:r>
      <w:r w:rsidRPr="00167BFA">
        <w:rPr>
          <w:rFonts w:ascii="Arial" w:hAnsi="Arial" w:cs="Arial"/>
          <w:sz w:val="24"/>
          <w:lang w:eastAsia="en-GB"/>
        </w:rPr>
        <w:t>complete</w:t>
      </w:r>
      <w:r w:rsidR="00BE5382" w:rsidRPr="00167BFA">
        <w:rPr>
          <w:rFonts w:ascii="Arial" w:hAnsi="Arial" w:cs="Arial"/>
          <w:sz w:val="24"/>
          <w:lang w:eastAsia="en-GB"/>
        </w:rPr>
        <w:t xml:space="preserve"> the form</w:t>
      </w:r>
      <w:r w:rsidRPr="00167BFA">
        <w:rPr>
          <w:rFonts w:ascii="Arial" w:hAnsi="Arial" w:cs="Arial"/>
          <w:sz w:val="24"/>
          <w:lang w:eastAsia="en-GB"/>
        </w:rPr>
        <w:t xml:space="preserve">, and return electronically with your application </w:t>
      </w:r>
      <w:r w:rsidR="00BE5382" w:rsidRPr="00167BFA">
        <w:rPr>
          <w:rFonts w:ascii="Arial" w:hAnsi="Arial" w:cs="Arial"/>
          <w:sz w:val="24"/>
          <w:lang w:eastAsia="en-GB"/>
        </w:rPr>
        <w:t xml:space="preserve">to: </w:t>
      </w:r>
      <w:hyperlink r:id="rId5" w:tgtFrame="_blank" w:history="1">
        <w:r w:rsidR="00BE5382" w:rsidRPr="00167BFA">
          <w:rPr>
            <w:rStyle w:val="Hyperlink"/>
            <w:rFonts w:ascii="Arial" w:hAnsi="Arial" w:cs="Arial"/>
            <w:sz w:val="24"/>
            <w:lang w:val="en-GB" w:eastAsia="en-GB"/>
          </w:rPr>
          <w:t>hr.assistant@peterbedford.org.uk</w:t>
        </w:r>
      </w:hyperlink>
    </w:p>
    <w:p w:rsidR="00B030F6" w:rsidRPr="00167BFA" w:rsidRDefault="00B030F6" w:rsidP="00B030F6">
      <w:pPr>
        <w:pBdr>
          <w:bottom w:val="single" w:sz="4" w:space="1" w:color="30879C"/>
        </w:pBdr>
        <w:rPr>
          <w:rFonts w:cs="Arial"/>
          <w:sz w:val="22"/>
          <w:lang w:val="en-US" w:eastAsia="en-GB"/>
        </w:rPr>
      </w:pPr>
    </w:p>
    <w:p w:rsidR="00B030F6" w:rsidRPr="00167BFA" w:rsidRDefault="00B030F6" w:rsidP="00B030F6">
      <w:pPr>
        <w:pStyle w:val="Heading1"/>
        <w:rPr>
          <w:rFonts w:ascii="Arial" w:hAnsi="Arial" w:cs="Arial"/>
          <w:sz w:val="24"/>
        </w:rPr>
      </w:pPr>
    </w:p>
    <w:p w:rsidR="00B030F6" w:rsidRPr="00167BFA" w:rsidRDefault="000A1917" w:rsidP="00B030F6">
      <w:pPr>
        <w:pStyle w:val="Heading1"/>
        <w:rPr>
          <w:rFonts w:ascii="Arial" w:hAnsi="Arial" w:cs="Arial"/>
          <w:sz w:val="24"/>
        </w:rPr>
      </w:pPr>
      <w:proofErr w:type="gramStart"/>
      <w:r w:rsidRPr="00167BFA">
        <w:rPr>
          <w:rFonts w:ascii="Arial" w:hAnsi="Arial" w:cs="Arial"/>
          <w:sz w:val="24"/>
        </w:rPr>
        <w:t>YOUR</w:t>
      </w:r>
      <w:proofErr w:type="gramEnd"/>
      <w:r w:rsidRPr="00167BFA">
        <w:rPr>
          <w:rFonts w:ascii="Arial" w:hAnsi="Arial" w:cs="Arial"/>
          <w:sz w:val="24"/>
        </w:rPr>
        <w:t xml:space="preserve"> NAME: </w:t>
      </w:r>
      <w:r w:rsidRPr="00167BFA">
        <w:rPr>
          <w:rFonts w:ascii="Arial" w:hAnsi="Arial" w:cs="Arial"/>
          <w:sz w:val="24"/>
        </w:rPr>
        <w:fldChar w:fldCharType="begin">
          <w:ffData>
            <w:name w:val="Text12"/>
            <w:enabled/>
            <w:calcOnExit w:val="0"/>
            <w:textInput/>
          </w:ffData>
        </w:fldChar>
      </w:r>
      <w:bookmarkStart w:id="0" w:name="Text12"/>
      <w:r w:rsidRPr="00167BFA">
        <w:rPr>
          <w:rFonts w:ascii="Arial" w:hAnsi="Arial" w:cs="Arial"/>
          <w:sz w:val="24"/>
        </w:rPr>
        <w:instrText xml:space="preserve"> FORMTEXT </w:instrText>
      </w:r>
      <w:r w:rsidRPr="00167BFA">
        <w:rPr>
          <w:rFonts w:ascii="Arial" w:hAnsi="Arial" w:cs="Arial"/>
          <w:sz w:val="24"/>
        </w:rPr>
      </w:r>
      <w:r w:rsidRPr="00167BFA">
        <w:rPr>
          <w:rFonts w:ascii="Arial" w:hAnsi="Arial" w:cs="Arial"/>
          <w:sz w:val="24"/>
        </w:rPr>
        <w:fldChar w:fldCharType="separate"/>
      </w:r>
      <w:r w:rsidRPr="00167BFA">
        <w:rPr>
          <w:rFonts w:ascii="Arial" w:hAnsi="Arial" w:cs="Arial"/>
          <w:noProof/>
          <w:sz w:val="24"/>
        </w:rPr>
        <w:t> </w:t>
      </w:r>
      <w:r w:rsidRPr="00167BFA">
        <w:rPr>
          <w:rFonts w:ascii="Arial" w:hAnsi="Arial" w:cs="Arial"/>
          <w:noProof/>
          <w:sz w:val="24"/>
        </w:rPr>
        <w:t> </w:t>
      </w:r>
      <w:r w:rsidRPr="00167BFA">
        <w:rPr>
          <w:rFonts w:ascii="Arial" w:hAnsi="Arial" w:cs="Arial"/>
          <w:noProof/>
          <w:sz w:val="24"/>
        </w:rPr>
        <w:t> </w:t>
      </w:r>
      <w:r w:rsidRPr="00167BFA">
        <w:rPr>
          <w:rFonts w:ascii="Arial" w:hAnsi="Arial" w:cs="Arial"/>
          <w:noProof/>
          <w:sz w:val="24"/>
        </w:rPr>
        <w:t> </w:t>
      </w:r>
      <w:r w:rsidRPr="00167BFA">
        <w:rPr>
          <w:rFonts w:ascii="Arial" w:hAnsi="Arial" w:cs="Arial"/>
          <w:noProof/>
          <w:sz w:val="24"/>
        </w:rPr>
        <w:t> </w:t>
      </w:r>
      <w:r w:rsidRPr="00167BFA">
        <w:rPr>
          <w:rFonts w:ascii="Arial" w:hAnsi="Arial" w:cs="Arial"/>
          <w:sz w:val="24"/>
        </w:rPr>
        <w:fldChar w:fldCharType="end"/>
      </w:r>
      <w:bookmarkEnd w:id="0"/>
    </w:p>
    <w:p w:rsidR="00B030F6" w:rsidRPr="00167BFA" w:rsidRDefault="00B030F6" w:rsidP="00B030F6">
      <w:pPr>
        <w:pStyle w:val="Heading1"/>
        <w:rPr>
          <w:rFonts w:ascii="Arial" w:hAnsi="Arial" w:cs="Arial"/>
          <w:sz w:val="24"/>
        </w:rPr>
      </w:pPr>
    </w:p>
    <w:p w:rsidR="00B030F6" w:rsidRPr="00167BFA" w:rsidRDefault="00B030F6" w:rsidP="00B030F6">
      <w:pPr>
        <w:pStyle w:val="Heading1"/>
        <w:rPr>
          <w:rFonts w:ascii="Arial" w:hAnsi="Arial" w:cs="Arial"/>
          <w:sz w:val="24"/>
        </w:rPr>
      </w:pPr>
      <w:r w:rsidRPr="00167BFA">
        <w:rPr>
          <w:rFonts w:ascii="Arial" w:hAnsi="Arial" w:cs="Arial"/>
          <w:sz w:val="24"/>
        </w:rPr>
        <w:t>1. Age Monitoring Information</w:t>
      </w:r>
    </w:p>
    <w:p w:rsidR="00B030F6" w:rsidRPr="00167BFA" w:rsidRDefault="00B030F6" w:rsidP="00B030F6">
      <w:pPr>
        <w:pStyle w:val="BodyText1"/>
        <w:rPr>
          <w:rFonts w:ascii="Arial" w:hAnsi="Arial" w:cs="Arial"/>
          <w:sz w:val="24"/>
        </w:rPr>
      </w:pPr>
      <w:r w:rsidRPr="00167BFA">
        <w:rPr>
          <w:rFonts w:ascii="Arial" w:hAnsi="Arial" w:cs="Arial"/>
          <w:sz w:val="24"/>
        </w:rPr>
        <w:t>Which one of the following age groups do you fall into?</w:t>
      </w:r>
    </w:p>
    <w:p w:rsidR="00BE5382" w:rsidRPr="00167BFA" w:rsidRDefault="00BE5382" w:rsidP="00B030F6">
      <w:pPr>
        <w:pStyle w:val="BodyText1"/>
        <w:rPr>
          <w:rFonts w:ascii="Arial" w:hAnsi="Arial" w:cs="Arial"/>
          <w:sz w:val="24"/>
        </w:rPr>
      </w:pPr>
    </w:p>
    <w:p w:rsidR="00BE5382" w:rsidRPr="00167BFA" w:rsidRDefault="00BE5382" w:rsidP="00BE5382">
      <w:pPr>
        <w:pStyle w:val="BodyText2"/>
        <w:rPr>
          <w:rFonts w:ascii="Arial" w:hAnsi="Arial" w:cs="Arial"/>
          <w:sz w:val="24"/>
        </w:rPr>
      </w:pPr>
      <w:r w:rsidRPr="00167BFA">
        <w:rPr>
          <w:rFonts w:ascii="Arial" w:hAnsi="Arial" w:cs="Arial"/>
          <w:sz w:val="24"/>
        </w:rPr>
        <w:t xml:space="preserve">&lt; 19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20-29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30-49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50 +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w:t>
      </w:r>
    </w:p>
    <w:p w:rsidR="00B030F6" w:rsidRPr="00167BFA" w:rsidRDefault="00B030F6" w:rsidP="00B030F6">
      <w:pPr>
        <w:rPr>
          <w:rFonts w:cs="Arial"/>
          <w:sz w:val="22"/>
        </w:rPr>
      </w:pPr>
    </w:p>
    <w:p w:rsidR="00B030F6" w:rsidRPr="00167BFA" w:rsidRDefault="00B030F6" w:rsidP="00B030F6">
      <w:pPr>
        <w:pStyle w:val="Heading1"/>
        <w:rPr>
          <w:rFonts w:ascii="Arial" w:hAnsi="Arial" w:cs="Arial"/>
          <w:sz w:val="24"/>
        </w:rPr>
      </w:pPr>
      <w:r w:rsidRPr="00167BFA">
        <w:rPr>
          <w:rFonts w:ascii="Arial" w:hAnsi="Arial" w:cs="Arial"/>
          <w:sz w:val="24"/>
        </w:rPr>
        <w:t>2. Gender Monitoring Information</w:t>
      </w:r>
    </w:p>
    <w:p w:rsidR="00B030F6" w:rsidRPr="00167BFA" w:rsidRDefault="00B030F6" w:rsidP="00B030F6">
      <w:pPr>
        <w:pStyle w:val="Heading1"/>
        <w:rPr>
          <w:rFonts w:ascii="Arial" w:hAnsi="Arial" w:cs="Arial"/>
          <w:sz w:val="24"/>
        </w:rPr>
      </w:pPr>
      <w:r w:rsidRPr="00167BFA">
        <w:rPr>
          <w:rFonts w:ascii="Arial" w:hAnsi="Arial" w:cs="Arial"/>
          <w:b w:val="0"/>
          <w:color w:val="auto"/>
          <w:sz w:val="24"/>
          <w:szCs w:val="26"/>
        </w:rPr>
        <w:t>Are you?</w:t>
      </w:r>
      <w:r w:rsidRPr="00167BFA">
        <w:rPr>
          <w:rFonts w:ascii="Arial" w:hAnsi="Arial" w:cs="Arial"/>
          <w:b w:val="0"/>
          <w:color w:val="auto"/>
          <w:sz w:val="24"/>
          <w:szCs w:val="26"/>
        </w:rPr>
        <w:tab/>
        <w:t>Male</w:t>
      </w:r>
      <w:r w:rsidRPr="00167BFA">
        <w:rPr>
          <w:rFonts w:ascii="Arial" w:hAnsi="Arial" w:cs="Arial"/>
          <w:color w:val="auto"/>
          <w:sz w:val="24"/>
        </w:rPr>
        <w:t xml:space="preserve">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00EC32E8" w:rsidRPr="00167BFA">
        <w:rPr>
          <w:rFonts w:ascii="Arial" w:hAnsi="Arial" w:cs="Arial"/>
          <w:sz w:val="24"/>
        </w:rPr>
        <w:tab/>
      </w:r>
      <w:r w:rsidRPr="00167BFA">
        <w:rPr>
          <w:rFonts w:ascii="Arial" w:hAnsi="Arial" w:cs="Arial"/>
          <w:b w:val="0"/>
          <w:color w:val="auto"/>
          <w:sz w:val="24"/>
          <w:szCs w:val="26"/>
        </w:rPr>
        <w:t>Female</w:t>
      </w:r>
      <w:r w:rsidRPr="00167BFA">
        <w:rPr>
          <w:rFonts w:ascii="Arial" w:hAnsi="Arial" w:cs="Arial"/>
          <w:sz w:val="24"/>
        </w:rPr>
        <w:t xml:space="preserve">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w:t>
      </w:r>
      <w:r w:rsidRPr="00167BFA">
        <w:rPr>
          <w:rFonts w:ascii="Arial" w:hAnsi="Arial" w:cs="Arial"/>
          <w:sz w:val="24"/>
        </w:rPr>
        <w:tab/>
        <w:t xml:space="preserve">      </w:t>
      </w:r>
      <w:r w:rsidRPr="00167BFA">
        <w:rPr>
          <w:rFonts w:ascii="Arial" w:hAnsi="Arial" w:cs="Arial"/>
          <w:b w:val="0"/>
          <w:color w:val="auto"/>
          <w:sz w:val="24"/>
          <w:szCs w:val="26"/>
        </w:rPr>
        <w:t xml:space="preserve">Transgender </w:t>
      </w:r>
      <w:r w:rsidRPr="00167BFA">
        <w:rPr>
          <w:rFonts w:ascii="Arial" w:hAnsi="Arial" w:cs="Arial"/>
          <w:sz w:val="24"/>
        </w:rPr>
        <w:t xml:space="preserve">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p>
    <w:p w:rsidR="00B030F6" w:rsidRPr="00167BFA" w:rsidRDefault="00B030F6" w:rsidP="00B030F6">
      <w:pPr>
        <w:pStyle w:val="Heading1"/>
        <w:rPr>
          <w:rFonts w:ascii="Arial" w:hAnsi="Arial" w:cs="Arial"/>
          <w:sz w:val="24"/>
        </w:rPr>
      </w:pPr>
    </w:p>
    <w:p w:rsidR="00B030F6" w:rsidRPr="00167BFA" w:rsidRDefault="00B030F6" w:rsidP="00B030F6">
      <w:pPr>
        <w:pStyle w:val="Heading1"/>
        <w:rPr>
          <w:rFonts w:ascii="Arial" w:hAnsi="Arial" w:cs="Arial"/>
          <w:sz w:val="24"/>
        </w:rPr>
      </w:pPr>
      <w:r w:rsidRPr="00167BFA">
        <w:rPr>
          <w:rFonts w:ascii="Arial" w:hAnsi="Arial" w:cs="Arial"/>
          <w:sz w:val="24"/>
        </w:rPr>
        <w:t xml:space="preserve">3. Gender Identity </w:t>
      </w:r>
    </w:p>
    <w:p w:rsidR="00B030F6" w:rsidRPr="00167BFA" w:rsidRDefault="00B030F6" w:rsidP="00B030F6">
      <w:pPr>
        <w:pStyle w:val="BodyText1"/>
        <w:rPr>
          <w:rFonts w:ascii="Arial" w:hAnsi="Arial" w:cs="Arial"/>
          <w:sz w:val="24"/>
        </w:rPr>
      </w:pPr>
      <w:r w:rsidRPr="00167BFA">
        <w:rPr>
          <w:rFonts w:ascii="Arial" w:hAnsi="Arial" w:cs="Arial"/>
          <w:sz w:val="24"/>
        </w:rPr>
        <w:t>If you identify as transsexual, transgender (in that you have effected a permanent change of gender identity) or as intersex which group do you identify with?</w:t>
      </w:r>
    </w:p>
    <w:p w:rsidR="00B030F6" w:rsidRPr="00167BFA" w:rsidRDefault="00B030F6" w:rsidP="00B030F6">
      <w:pPr>
        <w:pStyle w:val="BodyText1"/>
        <w:rPr>
          <w:rFonts w:ascii="Arial" w:hAnsi="Arial" w:cs="Arial"/>
          <w:sz w:val="24"/>
        </w:rPr>
      </w:pPr>
    </w:p>
    <w:p w:rsidR="00B030F6" w:rsidRPr="00167BFA" w:rsidRDefault="00EC32E8" w:rsidP="00B030F6">
      <w:pPr>
        <w:pStyle w:val="BodyText1"/>
        <w:rPr>
          <w:rFonts w:ascii="Arial" w:hAnsi="Arial" w:cs="Arial"/>
          <w:sz w:val="24"/>
        </w:rPr>
      </w:pPr>
      <w:r w:rsidRPr="00167BFA">
        <w:rPr>
          <w:rFonts w:ascii="Arial" w:hAnsi="Arial" w:cs="Arial"/>
          <w:sz w:val="24"/>
        </w:rPr>
        <w:t>Transsexual</w:t>
      </w:r>
      <w:r w:rsidR="00B030F6" w:rsidRPr="00167BFA">
        <w:rPr>
          <w:rFonts w:ascii="Arial" w:hAnsi="Arial" w:cs="Arial"/>
          <w:sz w:val="24"/>
        </w:rPr>
        <w:t xml:space="preserve"> </w:t>
      </w:r>
      <w:r w:rsidR="00B030F6" w:rsidRPr="00167BFA">
        <w:rPr>
          <w:rFonts w:ascii="Arial" w:hAnsi="Arial" w:cs="Arial"/>
          <w:sz w:val="24"/>
        </w:rPr>
        <w:fldChar w:fldCharType="begin">
          <w:ffData>
            <w:name w:val="Check6"/>
            <w:enabled/>
            <w:calcOnExit w:val="0"/>
            <w:checkBox>
              <w:sizeAuto/>
              <w:default w:val="0"/>
            </w:checkBox>
          </w:ffData>
        </w:fldChar>
      </w:r>
      <w:r w:rsidR="00B030F6" w:rsidRPr="00167BFA">
        <w:rPr>
          <w:rFonts w:ascii="Arial" w:hAnsi="Arial" w:cs="Arial"/>
          <w:sz w:val="24"/>
        </w:rPr>
        <w:instrText xml:space="preserve"> FORMCHECKBOX </w:instrText>
      </w:r>
      <w:r w:rsidR="00B030F6" w:rsidRPr="00167BFA">
        <w:rPr>
          <w:rFonts w:ascii="Arial" w:hAnsi="Arial" w:cs="Arial"/>
          <w:sz w:val="24"/>
        </w:rPr>
      </w:r>
      <w:r w:rsidR="00B030F6" w:rsidRPr="00167BFA">
        <w:rPr>
          <w:rFonts w:ascii="Arial" w:hAnsi="Arial" w:cs="Arial"/>
          <w:sz w:val="24"/>
        </w:rPr>
        <w:fldChar w:fldCharType="end"/>
      </w:r>
      <w:r w:rsidR="00B030F6" w:rsidRPr="00167BFA">
        <w:rPr>
          <w:rFonts w:ascii="Arial" w:hAnsi="Arial" w:cs="Arial"/>
          <w:sz w:val="24"/>
        </w:rPr>
        <w:t xml:space="preserve">   Transgender  </w:t>
      </w:r>
      <w:r w:rsidR="00B030F6" w:rsidRPr="00167BFA">
        <w:rPr>
          <w:rFonts w:ascii="Arial" w:hAnsi="Arial" w:cs="Arial"/>
          <w:sz w:val="24"/>
        </w:rPr>
        <w:fldChar w:fldCharType="begin">
          <w:ffData>
            <w:name w:val="Check6"/>
            <w:enabled/>
            <w:calcOnExit w:val="0"/>
            <w:checkBox>
              <w:sizeAuto/>
              <w:default w:val="0"/>
            </w:checkBox>
          </w:ffData>
        </w:fldChar>
      </w:r>
      <w:r w:rsidR="00B030F6" w:rsidRPr="00167BFA">
        <w:rPr>
          <w:rFonts w:ascii="Arial" w:hAnsi="Arial" w:cs="Arial"/>
          <w:sz w:val="24"/>
        </w:rPr>
        <w:instrText xml:space="preserve"> FORMCHECKBOX </w:instrText>
      </w:r>
      <w:r w:rsidR="00B030F6" w:rsidRPr="00167BFA">
        <w:rPr>
          <w:rFonts w:ascii="Arial" w:hAnsi="Arial" w:cs="Arial"/>
          <w:sz w:val="24"/>
        </w:rPr>
      </w:r>
      <w:r w:rsidR="00B030F6" w:rsidRPr="00167BFA">
        <w:rPr>
          <w:rFonts w:ascii="Arial" w:hAnsi="Arial" w:cs="Arial"/>
          <w:sz w:val="24"/>
        </w:rPr>
        <w:fldChar w:fldCharType="end"/>
      </w:r>
      <w:r w:rsidR="00B030F6" w:rsidRPr="00167BFA">
        <w:rPr>
          <w:rFonts w:ascii="Arial" w:hAnsi="Arial" w:cs="Arial"/>
          <w:sz w:val="24"/>
        </w:rPr>
        <w:t xml:space="preserve">  Intersex  </w:t>
      </w:r>
      <w:r w:rsidR="00B030F6" w:rsidRPr="00167BFA">
        <w:rPr>
          <w:rFonts w:ascii="Arial" w:hAnsi="Arial" w:cs="Arial"/>
          <w:sz w:val="24"/>
        </w:rPr>
        <w:fldChar w:fldCharType="begin">
          <w:ffData>
            <w:name w:val="Check6"/>
            <w:enabled/>
            <w:calcOnExit w:val="0"/>
            <w:checkBox>
              <w:sizeAuto/>
              <w:default w:val="0"/>
            </w:checkBox>
          </w:ffData>
        </w:fldChar>
      </w:r>
      <w:r w:rsidR="00B030F6" w:rsidRPr="00167BFA">
        <w:rPr>
          <w:rFonts w:ascii="Arial" w:hAnsi="Arial" w:cs="Arial"/>
          <w:sz w:val="24"/>
        </w:rPr>
        <w:instrText xml:space="preserve"> FORMCHECKBOX </w:instrText>
      </w:r>
      <w:r w:rsidR="00B030F6" w:rsidRPr="00167BFA">
        <w:rPr>
          <w:rFonts w:ascii="Arial" w:hAnsi="Arial" w:cs="Arial"/>
          <w:sz w:val="24"/>
        </w:rPr>
      </w:r>
      <w:r w:rsidR="00B030F6" w:rsidRPr="00167BFA">
        <w:rPr>
          <w:rFonts w:ascii="Arial" w:hAnsi="Arial" w:cs="Arial"/>
          <w:sz w:val="24"/>
        </w:rPr>
        <w:fldChar w:fldCharType="end"/>
      </w:r>
    </w:p>
    <w:p w:rsidR="00B030F6" w:rsidRPr="00167BFA" w:rsidRDefault="00B030F6" w:rsidP="00B030F6">
      <w:pPr>
        <w:pStyle w:val="Heading1"/>
        <w:rPr>
          <w:rFonts w:ascii="Arial" w:hAnsi="Arial" w:cs="Arial"/>
          <w:sz w:val="24"/>
        </w:rPr>
      </w:pPr>
    </w:p>
    <w:p w:rsidR="00B030F6" w:rsidRPr="00167BFA" w:rsidRDefault="00B030F6" w:rsidP="00B030F6">
      <w:pPr>
        <w:pStyle w:val="Heading1"/>
        <w:rPr>
          <w:rFonts w:ascii="Arial" w:hAnsi="Arial" w:cs="Arial"/>
          <w:sz w:val="24"/>
        </w:rPr>
      </w:pPr>
      <w:r w:rsidRPr="00167BFA">
        <w:rPr>
          <w:rFonts w:ascii="Arial" w:hAnsi="Arial" w:cs="Arial"/>
          <w:sz w:val="24"/>
        </w:rPr>
        <w:t>4. Marital Status</w:t>
      </w:r>
    </w:p>
    <w:p w:rsidR="00B030F6" w:rsidRPr="00167BFA" w:rsidRDefault="00B030F6" w:rsidP="00B030F6">
      <w:pPr>
        <w:pStyle w:val="BodyText1"/>
        <w:rPr>
          <w:rFonts w:ascii="Arial" w:hAnsi="Arial" w:cs="Arial"/>
          <w:sz w:val="24"/>
        </w:rPr>
      </w:pPr>
      <w:r w:rsidRPr="00167BFA">
        <w:rPr>
          <w:rFonts w:ascii="Arial" w:hAnsi="Arial" w:cs="Arial"/>
          <w:sz w:val="24"/>
        </w:rPr>
        <w:t>Are you?</w:t>
      </w:r>
    </w:p>
    <w:p w:rsidR="00B030F6" w:rsidRPr="00167BFA" w:rsidRDefault="00B030F6" w:rsidP="00B030F6">
      <w:pPr>
        <w:pStyle w:val="BodyText1"/>
        <w:rPr>
          <w:rFonts w:ascii="Arial" w:hAnsi="Arial" w:cs="Arial"/>
          <w:sz w:val="24"/>
        </w:rPr>
      </w:pPr>
      <w:r w:rsidRPr="00167BFA">
        <w:rPr>
          <w:rFonts w:ascii="Arial" w:hAnsi="Arial" w:cs="Arial"/>
          <w:sz w:val="24"/>
        </w:rPr>
        <w:t xml:space="preserve">Co Habiting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Divorced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ab/>
        <w:t xml:space="preserve">Married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ab/>
        <w:t xml:space="preserve">      Separated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Single   </w:t>
      </w:r>
      <w:r w:rsidRPr="00167BFA">
        <w:rPr>
          <w:rFonts w:ascii="Arial" w:hAnsi="Arial" w:cs="Arial"/>
          <w:sz w:val="24"/>
        </w:rPr>
        <w:fldChar w:fldCharType="begin">
          <w:ffData>
            <w:name w:val="Check12"/>
            <w:enabled/>
            <w:calcOnExit w:val="0"/>
            <w:checkBox>
              <w:sizeAuto/>
              <w:default w:val="0"/>
            </w:checkBox>
          </w:ffData>
        </w:fldChar>
      </w:r>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r w:rsidRPr="00167BFA">
        <w:rPr>
          <w:rFonts w:ascii="Arial" w:hAnsi="Arial" w:cs="Arial"/>
          <w:sz w:val="24"/>
        </w:rPr>
        <w:t xml:space="preserve"> </w:t>
      </w:r>
      <w:r w:rsidRPr="00167BFA">
        <w:rPr>
          <w:rFonts w:ascii="Arial" w:hAnsi="Arial" w:cs="Arial"/>
          <w:sz w:val="24"/>
        </w:rPr>
        <w:tab/>
      </w:r>
    </w:p>
    <w:p w:rsidR="00B030F6" w:rsidRPr="00167BFA" w:rsidRDefault="00B030F6" w:rsidP="00B030F6">
      <w:pPr>
        <w:pStyle w:val="BodyText1"/>
        <w:rPr>
          <w:rFonts w:ascii="Arial" w:hAnsi="Arial" w:cs="Arial"/>
          <w:sz w:val="24"/>
        </w:rPr>
      </w:pPr>
      <w:r w:rsidRPr="00167BFA">
        <w:rPr>
          <w:rFonts w:ascii="Arial" w:hAnsi="Arial" w:cs="Arial"/>
          <w:sz w:val="24"/>
        </w:rPr>
        <w:t xml:space="preserve">Civil Partnership   </w:t>
      </w:r>
      <w:r w:rsidRPr="00167BFA">
        <w:rPr>
          <w:rFonts w:ascii="Arial" w:hAnsi="Arial" w:cs="Arial"/>
          <w:sz w:val="24"/>
        </w:rPr>
        <w:fldChar w:fldCharType="begin">
          <w:ffData>
            <w:name w:val="Check12"/>
            <w:enabled/>
            <w:calcOnExit w:val="0"/>
            <w:checkBox>
              <w:sizeAuto/>
              <w:default w:val="0"/>
            </w:checkBox>
          </w:ffData>
        </w:fldChar>
      </w:r>
      <w:bookmarkStart w:id="1" w:name="Check12"/>
      <w:r w:rsidRPr="00167BFA">
        <w:rPr>
          <w:rFonts w:ascii="Arial" w:hAnsi="Arial" w:cs="Arial"/>
          <w:sz w:val="24"/>
        </w:rPr>
        <w:instrText xml:space="preserve"> FORMCHECKBOX </w:instrText>
      </w:r>
      <w:r w:rsidRPr="00167BFA">
        <w:rPr>
          <w:rFonts w:ascii="Arial" w:hAnsi="Arial" w:cs="Arial"/>
          <w:sz w:val="24"/>
        </w:rPr>
      </w:r>
      <w:r w:rsidRPr="00167BFA">
        <w:rPr>
          <w:rFonts w:ascii="Arial" w:hAnsi="Arial" w:cs="Arial"/>
          <w:sz w:val="24"/>
        </w:rPr>
        <w:fldChar w:fldCharType="end"/>
      </w:r>
      <w:bookmarkEnd w:id="1"/>
      <w:r w:rsidRPr="00167BFA">
        <w:rPr>
          <w:rFonts w:ascii="Arial" w:hAnsi="Arial" w:cs="Arial"/>
          <w:sz w:val="24"/>
        </w:rPr>
        <w:t xml:space="preserve">    </w:t>
      </w:r>
    </w:p>
    <w:p w:rsidR="00B030F6" w:rsidRPr="00167BFA" w:rsidRDefault="00B030F6" w:rsidP="00B030F6">
      <w:pPr>
        <w:pStyle w:val="Heading1"/>
        <w:rPr>
          <w:rFonts w:ascii="Arial" w:hAnsi="Arial" w:cs="Arial"/>
          <w:sz w:val="24"/>
        </w:rPr>
      </w:pPr>
    </w:p>
    <w:p w:rsidR="00B030F6" w:rsidRPr="00167BFA" w:rsidRDefault="000A1917" w:rsidP="00B030F6">
      <w:pPr>
        <w:pStyle w:val="Heading1"/>
        <w:rPr>
          <w:rFonts w:ascii="Arial" w:hAnsi="Arial" w:cs="Arial"/>
          <w:sz w:val="24"/>
        </w:rPr>
      </w:pPr>
      <w:r w:rsidRPr="00167BFA">
        <w:rPr>
          <w:rFonts w:ascii="Arial" w:hAnsi="Arial" w:cs="Arial"/>
          <w:sz w:val="24"/>
        </w:rPr>
        <w:t xml:space="preserve">5. Nationality: </w:t>
      </w:r>
      <w:r w:rsidRPr="00167BFA">
        <w:rPr>
          <w:rFonts w:ascii="Arial" w:hAnsi="Arial" w:cs="Arial"/>
          <w:sz w:val="24"/>
        </w:rPr>
        <w:fldChar w:fldCharType="begin">
          <w:ffData>
            <w:name w:val="Text13"/>
            <w:enabled/>
            <w:calcOnExit w:val="0"/>
            <w:textInput/>
          </w:ffData>
        </w:fldChar>
      </w:r>
      <w:bookmarkStart w:id="2" w:name="Text13"/>
      <w:r w:rsidRPr="00167BFA">
        <w:rPr>
          <w:rFonts w:ascii="Arial" w:hAnsi="Arial" w:cs="Arial"/>
          <w:sz w:val="24"/>
        </w:rPr>
        <w:instrText xml:space="preserve"> FORMTEXT </w:instrText>
      </w:r>
      <w:r w:rsidRPr="00167BFA">
        <w:rPr>
          <w:rFonts w:ascii="Arial" w:hAnsi="Arial" w:cs="Arial"/>
          <w:sz w:val="24"/>
        </w:rPr>
      </w:r>
      <w:r w:rsidRPr="00167BFA">
        <w:rPr>
          <w:rFonts w:ascii="Arial" w:hAnsi="Arial" w:cs="Arial"/>
          <w:sz w:val="24"/>
        </w:rPr>
        <w:fldChar w:fldCharType="separate"/>
      </w:r>
      <w:r w:rsidRPr="00167BFA">
        <w:rPr>
          <w:rFonts w:ascii="Arial" w:hAnsi="Arial" w:cs="Arial"/>
          <w:noProof/>
          <w:sz w:val="24"/>
        </w:rPr>
        <w:t> </w:t>
      </w:r>
      <w:r w:rsidRPr="00167BFA">
        <w:rPr>
          <w:rFonts w:ascii="Arial" w:hAnsi="Arial" w:cs="Arial"/>
          <w:noProof/>
          <w:sz w:val="24"/>
        </w:rPr>
        <w:t> </w:t>
      </w:r>
      <w:r w:rsidRPr="00167BFA">
        <w:rPr>
          <w:rFonts w:ascii="Arial" w:hAnsi="Arial" w:cs="Arial"/>
          <w:noProof/>
          <w:sz w:val="24"/>
        </w:rPr>
        <w:t> </w:t>
      </w:r>
      <w:r w:rsidRPr="00167BFA">
        <w:rPr>
          <w:rFonts w:ascii="Arial" w:hAnsi="Arial" w:cs="Arial"/>
          <w:noProof/>
          <w:sz w:val="24"/>
        </w:rPr>
        <w:t> </w:t>
      </w:r>
      <w:r w:rsidRPr="00167BFA">
        <w:rPr>
          <w:rFonts w:ascii="Arial" w:hAnsi="Arial" w:cs="Arial"/>
          <w:noProof/>
          <w:sz w:val="24"/>
        </w:rPr>
        <w:t> </w:t>
      </w:r>
      <w:r w:rsidRPr="00167BFA">
        <w:rPr>
          <w:rFonts w:ascii="Arial" w:hAnsi="Arial" w:cs="Arial"/>
          <w:sz w:val="24"/>
        </w:rPr>
        <w:fldChar w:fldCharType="end"/>
      </w:r>
      <w:bookmarkEnd w:id="2"/>
    </w:p>
    <w:p w:rsidR="00BE5382" w:rsidRPr="00167BFA" w:rsidRDefault="00BE5382" w:rsidP="00B030F6">
      <w:pPr>
        <w:pStyle w:val="Heading1"/>
        <w:rPr>
          <w:rFonts w:ascii="Arial" w:hAnsi="Arial" w:cs="Arial"/>
          <w:sz w:val="24"/>
        </w:rPr>
      </w:pPr>
    </w:p>
    <w:p w:rsidR="00B030F6" w:rsidRPr="00167BFA" w:rsidRDefault="00B030F6" w:rsidP="00B030F6">
      <w:pPr>
        <w:pStyle w:val="Heading1"/>
        <w:rPr>
          <w:rFonts w:ascii="Arial" w:hAnsi="Arial" w:cs="Arial"/>
          <w:sz w:val="20"/>
          <w:szCs w:val="22"/>
        </w:rPr>
      </w:pPr>
      <w:r w:rsidRPr="00167BFA">
        <w:rPr>
          <w:rFonts w:ascii="Arial" w:hAnsi="Arial" w:cs="Arial"/>
          <w:sz w:val="24"/>
        </w:rPr>
        <w:t>6. Ethnicity Monitoring Information</w:t>
      </w:r>
      <w:r w:rsidRPr="00167BFA">
        <w:rPr>
          <w:rFonts w:ascii="Arial" w:hAnsi="Arial" w:cs="Arial"/>
          <w:sz w:val="24"/>
        </w:rPr>
        <w:br/>
      </w:r>
    </w:p>
    <w:p w:rsidR="00B030F6" w:rsidRPr="00167BFA" w:rsidRDefault="00B030F6" w:rsidP="00B030F6">
      <w:pPr>
        <w:pStyle w:val="Heading1"/>
        <w:rPr>
          <w:rFonts w:ascii="Arial" w:hAnsi="Arial" w:cs="Arial"/>
          <w:sz w:val="24"/>
          <w:szCs w:val="26"/>
        </w:rPr>
      </w:pPr>
      <w:r w:rsidRPr="00167BFA">
        <w:rPr>
          <w:rFonts w:ascii="Arial" w:hAnsi="Arial" w:cs="Arial"/>
          <w:sz w:val="24"/>
          <w:szCs w:val="26"/>
        </w:rPr>
        <w:t>What is your Ethnic Group?</w:t>
      </w:r>
    </w:p>
    <w:p w:rsidR="00B030F6" w:rsidRPr="00167BFA" w:rsidRDefault="00B030F6" w:rsidP="00B030F6">
      <w:pPr>
        <w:pStyle w:val="BodyText1"/>
        <w:rPr>
          <w:rFonts w:ascii="Arial" w:hAnsi="Arial" w:cs="Arial"/>
          <w:sz w:val="24"/>
        </w:rPr>
      </w:pPr>
      <w:r w:rsidRPr="00167BFA">
        <w:rPr>
          <w:rFonts w:ascii="Arial" w:hAnsi="Arial" w:cs="Arial"/>
          <w:sz w:val="24"/>
        </w:rPr>
        <w:t xml:space="preserve">Our ethnic background describes how we think of ourselves.  This may be based on many things, for example, our language, culture, ancestry or family history. </w:t>
      </w:r>
    </w:p>
    <w:p w:rsidR="00B030F6" w:rsidRPr="00167BFA" w:rsidRDefault="00B030F6" w:rsidP="00B030F6">
      <w:pPr>
        <w:pStyle w:val="BodyText1"/>
        <w:rPr>
          <w:rFonts w:ascii="Arial" w:hAnsi="Arial" w:cs="Arial"/>
          <w:sz w:val="24"/>
        </w:rPr>
      </w:pPr>
    </w:p>
    <w:p w:rsidR="00B030F6" w:rsidRPr="00167BFA" w:rsidRDefault="00B030F6" w:rsidP="00B030F6">
      <w:pPr>
        <w:pStyle w:val="Bodytextbold"/>
        <w:rPr>
          <w:rFonts w:ascii="Arial" w:hAnsi="Arial" w:cs="Arial"/>
          <w:sz w:val="24"/>
        </w:rPr>
      </w:pPr>
      <w:r w:rsidRPr="00167BFA">
        <w:rPr>
          <w:rFonts w:ascii="Arial" w:hAnsi="Arial" w:cs="Arial"/>
          <w:sz w:val="24"/>
        </w:rPr>
        <w:t xml:space="preserve">Ethnic background is not necessarily the same as nationality or country of birth. </w:t>
      </w:r>
    </w:p>
    <w:p w:rsidR="00B030F6" w:rsidRPr="00167BFA" w:rsidRDefault="00B030F6" w:rsidP="00B030F6">
      <w:pPr>
        <w:pStyle w:val="BodyText1"/>
        <w:rPr>
          <w:rFonts w:ascii="Arial" w:hAnsi="Arial" w:cs="Arial"/>
          <w:sz w:val="24"/>
        </w:rPr>
      </w:pPr>
      <w:r w:rsidRPr="00167BFA">
        <w:rPr>
          <w:rFonts w:ascii="Arial" w:hAnsi="Arial" w:cs="Arial"/>
          <w:sz w:val="24"/>
        </w:rPr>
        <w:t xml:space="preserve">It is not possible to list all of the ethnic groups but those listed below reflect the largest ethnic groups in Hackney. </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Please study the list and tick which is closest to how you see yourself, or write in a more specific group if you wish.</w:t>
      </w:r>
    </w:p>
    <w:p w:rsidR="00BE5382" w:rsidRPr="00167BFA" w:rsidRDefault="00BE5382" w:rsidP="00B030F6">
      <w:pPr>
        <w:pStyle w:val="BodyText1"/>
        <w:rPr>
          <w:rFonts w:ascii="Arial" w:hAnsi="Arial" w:cs="Arial"/>
          <w:sz w:val="24"/>
        </w:rPr>
      </w:pPr>
    </w:p>
    <w:tbl>
      <w:tblPr>
        <w:tblW w:w="9828" w:type="dxa"/>
        <w:tblLook w:val="01E0" w:firstRow="1" w:lastRow="1" w:firstColumn="1" w:lastColumn="1" w:noHBand="0" w:noVBand="0"/>
      </w:tblPr>
      <w:tblGrid>
        <w:gridCol w:w="8748"/>
        <w:gridCol w:w="1080"/>
      </w:tblGrid>
      <w:tr w:rsidR="00B030F6" w:rsidRPr="00167BFA" w:rsidTr="004348F8">
        <w:trPr>
          <w:trHeight w:val="360"/>
        </w:trPr>
        <w:tc>
          <w:tcPr>
            <w:tcW w:w="8748" w:type="dxa"/>
            <w:tcBorders>
              <w:top w:val="single" w:sz="4" w:space="0" w:color="auto"/>
              <w:left w:val="single" w:sz="4" w:space="0" w:color="auto"/>
              <w:bottom w:val="single" w:sz="4" w:space="0" w:color="auto"/>
              <w:right w:val="nil"/>
            </w:tcBorders>
            <w:vAlign w:val="center"/>
            <w:hideMark/>
          </w:tcPr>
          <w:p w:rsidR="00B030F6" w:rsidRPr="00167BFA" w:rsidRDefault="00B030F6" w:rsidP="004348F8">
            <w:pPr>
              <w:pStyle w:val="Bodytextbold"/>
              <w:rPr>
                <w:rFonts w:ascii="Arial" w:hAnsi="Arial" w:cs="Arial"/>
                <w:sz w:val="20"/>
                <w:szCs w:val="22"/>
              </w:rPr>
            </w:pPr>
            <w:r w:rsidRPr="00167BFA">
              <w:rPr>
                <w:rFonts w:ascii="Arial" w:hAnsi="Arial" w:cs="Arial"/>
                <w:sz w:val="20"/>
                <w:szCs w:val="22"/>
              </w:rPr>
              <w:lastRenderedPageBreak/>
              <w:t>A) White</w:t>
            </w:r>
          </w:p>
        </w:tc>
        <w:tc>
          <w:tcPr>
            <w:tcW w:w="1080" w:type="dxa"/>
            <w:tcBorders>
              <w:top w:val="single" w:sz="4" w:space="0" w:color="auto"/>
              <w:left w:val="nil"/>
              <w:bottom w:val="single" w:sz="4" w:space="0" w:color="auto"/>
              <w:right w:val="single" w:sz="4" w:space="0" w:color="auto"/>
            </w:tcBorders>
            <w:vAlign w:val="center"/>
          </w:tcPr>
          <w:p w:rsidR="00B030F6" w:rsidRPr="00167BFA" w:rsidRDefault="00B030F6" w:rsidP="004348F8">
            <w:pPr>
              <w:rPr>
                <w:rFonts w:cs="Arial"/>
                <w:sz w:val="22"/>
              </w:rPr>
            </w:pPr>
          </w:p>
        </w:tc>
      </w:tr>
      <w:tr w:rsidR="00B030F6" w:rsidRPr="00167BFA" w:rsidTr="004348F8">
        <w:trPr>
          <w:trHeight w:val="360"/>
        </w:trPr>
        <w:tc>
          <w:tcPr>
            <w:tcW w:w="8748"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British</w:t>
            </w:r>
          </w:p>
        </w:tc>
        <w:tc>
          <w:tcPr>
            <w:tcW w:w="1080" w:type="dxa"/>
            <w:tcBorders>
              <w:top w:val="single" w:sz="4" w:space="0" w:color="auto"/>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Irish</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Traveller of Irish heritage</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Gypsy Roma</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Turkish Cypriot/Turkish-speaking (including Kurdish)</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Other Kurdish</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Greek/Greek Cypriot</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White Eastern European</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White Other European</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849"/>
        </w:trPr>
        <w:tc>
          <w:tcPr>
            <w:tcW w:w="8748" w:type="dxa"/>
            <w:tcBorders>
              <w:top w:val="nil"/>
              <w:left w:val="single" w:sz="4" w:space="0" w:color="auto"/>
              <w:bottom w:val="single" w:sz="4" w:space="0" w:color="auto"/>
              <w:right w:val="nil"/>
            </w:tcBorders>
            <w:hideMark/>
          </w:tcPr>
          <w:p w:rsidR="00B030F6" w:rsidRPr="00167BFA" w:rsidRDefault="00B030F6" w:rsidP="004348F8">
            <w:pPr>
              <w:pStyle w:val="BodyText1"/>
              <w:spacing w:line="276" w:lineRule="auto"/>
              <w:rPr>
                <w:rFonts w:ascii="Arial" w:hAnsi="Arial" w:cs="Arial"/>
                <w:sz w:val="20"/>
                <w:szCs w:val="22"/>
              </w:rPr>
            </w:pPr>
            <w:r w:rsidRPr="00167BFA">
              <w:rPr>
                <w:rFonts w:ascii="Arial" w:hAnsi="Arial" w:cs="Arial"/>
                <w:sz w:val="20"/>
                <w:szCs w:val="22"/>
              </w:rPr>
              <w:t xml:space="preserve">Any other White Background, (please specify if you wish.) </w:t>
            </w:r>
          </w:p>
          <w:p w:rsidR="00B030F6" w:rsidRPr="00167BFA" w:rsidRDefault="00B030F6" w:rsidP="004348F8">
            <w:pPr>
              <w:pStyle w:val="BodyText1"/>
              <w:rPr>
                <w:rFonts w:ascii="Arial" w:hAnsi="Arial" w:cs="Arial"/>
                <w:sz w:val="20"/>
                <w:szCs w:val="22"/>
              </w:rPr>
            </w:pPr>
            <w:r w:rsidRPr="00167BFA">
              <w:rPr>
                <w:rFonts w:ascii="Arial" w:hAnsi="Arial" w:cs="Arial"/>
                <w:sz w:val="20"/>
                <w:szCs w:val="22"/>
              </w:rPr>
              <w:t>Prefer not to say</w:t>
            </w:r>
          </w:p>
        </w:tc>
        <w:tc>
          <w:tcPr>
            <w:tcW w:w="1080" w:type="dxa"/>
            <w:tcBorders>
              <w:top w:val="nil"/>
              <w:left w:val="nil"/>
              <w:bottom w:val="single" w:sz="4" w:space="0" w:color="auto"/>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0"/>
        </w:trPr>
        <w:tc>
          <w:tcPr>
            <w:tcW w:w="8748" w:type="dxa"/>
            <w:tcBorders>
              <w:top w:val="single" w:sz="4" w:space="0" w:color="auto"/>
              <w:left w:val="single" w:sz="4" w:space="0" w:color="auto"/>
              <w:bottom w:val="single" w:sz="4" w:space="0" w:color="auto"/>
              <w:right w:val="nil"/>
            </w:tcBorders>
            <w:vAlign w:val="center"/>
            <w:hideMark/>
          </w:tcPr>
          <w:p w:rsidR="00B030F6" w:rsidRPr="00167BFA" w:rsidRDefault="00B030F6" w:rsidP="004348F8">
            <w:pPr>
              <w:pStyle w:val="Bodytextbold"/>
              <w:rPr>
                <w:rFonts w:ascii="Arial" w:hAnsi="Arial" w:cs="Arial"/>
                <w:sz w:val="20"/>
                <w:szCs w:val="22"/>
              </w:rPr>
            </w:pPr>
            <w:r w:rsidRPr="00167BFA">
              <w:rPr>
                <w:rFonts w:ascii="Arial" w:hAnsi="Arial" w:cs="Arial"/>
                <w:sz w:val="20"/>
                <w:szCs w:val="22"/>
              </w:rPr>
              <w:t>B) Mixed</w:t>
            </w:r>
          </w:p>
        </w:tc>
        <w:tc>
          <w:tcPr>
            <w:tcW w:w="1080" w:type="dxa"/>
            <w:tcBorders>
              <w:top w:val="single" w:sz="4" w:space="0" w:color="auto"/>
              <w:left w:val="nil"/>
              <w:bottom w:val="single" w:sz="4" w:space="0" w:color="auto"/>
              <w:right w:val="single" w:sz="4" w:space="0" w:color="auto"/>
            </w:tcBorders>
            <w:vAlign w:val="center"/>
          </w:tcPr>
          <w:p w:rsidR="00B030F6" w:rsidRPr="00167BFA" w:rsidRDefault="00B030F6" w:rsidP="004348F8">
            <w:pPr>
              <w:rPr>
                <w:rFonts w:cs="Arial"/>
                <w:sz w:val="22"/>
              </w:rPr>
            </w:pPr>
          </w:p>
        </w:tc>
      </w:tr>
      <w:tr w:rsidR="00B030F6" w:rsidRPr="00167BFA" w:rsidTr="004348F8">
        <w:trPr>
          <w:trHeight w:val="360"/>
        </w:trPr>
        <w:tc>
          <w:tcPr>
            <w:tcW w:w="8748"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White and Black Caribbean</w:t>
            </w:r>
          </w:p>
        </w:tc>
        <w:tc>
          <w:tcPr>
            <w:tcW w:w="1080" w:type="dxa"/>
            <w:tcBorders>
              <w:top w:val="single" w:sz="4" w:space="0" w:color="auto"/>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453"/>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White and Black African</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val="361"/>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White and Asian</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851"/>
        </w:trPr>
        <w:tc>
          <w:tcPr>
            <w:tcW w:w="8748" w:type="dxa"/>
            <w:tcBorders>
              <w:top w:val="nil"/>
              <w:left w:val="single" w:sz="4" w:space="0" w:color="auto"/>
              <w:bottom w:val="single" w:sz="4" w:space="0" w:color="auto"/>
              <w:right w:val="nil"/>
            </w:tcBorders>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Any other Mixed background, (please specify if you wish.)</w:t>
            </w:r>
          </w:p>
          <w:p w:rsidR="00B030F6" w:rsidRPr="00167BFA" w:rsidRDefault="00B030F6" w:rsidP="004348F8">
            <w:pPr>
              <w:pStyle w:val="BodyText1"/>
              <w:rPr>
                <w:rFonts w:ascii="Arial" w:hAnsi="Arial" w:cs="Arial"/>
                <w:sz w:val="20"/>
                <w:szCs w:val="22"/>
              </w:rPr>
            </w:pPr>
          </w:p>
          <w:p w:rsidR="00B030F6" w:rsidRPr="00167BFA" w:rsidRDefault="00B030F6" w:rsidP="004348F8">
            <w:pPr>
              <w:pStyle w:val="BodyText1"/>
              <w:rPr>
                <w:rFonts w:ascii="Arial" w:hAnsi="Arial" w:cs="Arial"/>
                <w:sz w:val="20"/>
                <w:szCs w:val="22"/>
              </w:rPr>
            </w:pPr>
            <w:r w:rsidRPr="00167BFA">
              <w:rPr>
                <w:rFonts w:ascii="Arial" w:hAnsi="Arial" w:cs="Arial"/>
                <w:sz w:val="20"/>
                <w:szCs w:val="22"/>
              </w:rPr>
              <w:t>Prefer not to say</w:t>
            </w:r>
          </w:p>
        </w:tc>
        <w:tc>
          <w:tcPr>
            <w:tcW w:w="1080" w:type="dxa"/>
            <w:tcBorders>
              <w:top w:val="nil"/>
              <w:left w:val="nil"/>
              <w:bottom w:val="single" w:sz="4" w:space="0" w:color="auto"/>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single" w:sz="4" w:space="0" w:color="auto"/>
              <w:left w:val="single" w:sz="4" w:space="0" w:color="auto"/>
              <w:bottom w:val="single" w:sz="4" w:space="0" w:color="auto"/>
              <w:right w:val="nil"/>
            </w:tcBorders>
            <w:vAlign w:val="center"/>
            <w:hideMark/>
          </w:tcPr>
          <w:p w:rsidR="00B030F6" w:rsidRPr="00167BFA" w:rsidRDefault="00B030F6" w:rsidP="004348F8">
            <w:pPr>
              <w:pStyle w:val="Bodytextbold"/>
              <w:rPr>
                <w:rFonts w:ascii="Arial" w:hAnsi="Arial" w:cs="Arial"/>
                <w:sz w:val="20"/>
                <w:szCs w:val="22"/>
              </w:rPr>
            </w:pPr>
            <w:r w:rsidRPr="00167BFA">
              <w:rPr>
                <w:rFonts w:ascii="Arial" w:hAnsi="Arial" w:cs="Arial"/>
                <w:sz w:val="20"/>
                <w:szCs w:val="22"/>
              </w:rPr>
              <w:t>C) Asian or Asian British</w:t>
            </w:r>
          </w:p>
        </w:tc>
        <w:tc>
          <w:tcPr>
            <w:tcW w:w="1080" w:type="dxa"/>
            <w:tcBorders>
              <w:top w:val="single" w:sz="4" w:space="0" w:color="auto"/>
              <w:left w:val="nil"/>
              <w:bottom w:val="single" w:sz="4" w:space="0" w:color="auto"/>
              <w:right w:val="single" w:sz="4" w:space="0" w:color="auto"/>
            </w:tcBorders>
            <w:vAlign w:val="center"/>
          </w:tcPr>
          <w:p w:rsidR="00B030F6" w:rsidRPr="00167BFA" w:rsidRDefault="00B030F6" w:rsidP="004348F8">
            <w:pPr>
              <w:rPr>
                <w:rFonts w:cs="Arial"/>
                <w:sz w:val="22"/>
              </w:rPr>
            </w:pP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748"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Indian</w:t>
            </w:r>
          </w:p>
        </w:tc>
        <w:tc>
          <w:tcPr>
            <w:tcW w:w="1080" w:type="dxa"/>
            <w:tcBorders>
              <w:top w:val="single" w:sz="4" w:space="0" w:color="auto"/>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t xml:space="preserve"> </w:t>
            </w: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Pakistani</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t xml:space="preserve"> </w:t>
            </w: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Bangladeshi</w:t>
            </w:r>
          </w:p>
        </w:tc>
        <w:tc>
          <w:tcPr>
            <w:tcW w:w="108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t xml:space="preserve"> </w:t>
            </w: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2"/>
        </w:trPr>
        <w:tc>
          <w:tcPr>
            <w:tcW w:w="8748" w:type="dxa"/>
            <w:tcBorders>
              <w:top w:val="nil"/>
              <w:left w:val="single" w:sz="4" w:space="0" w:color="auto"/>
              <w:bottom w:val="single" w:sz="4" w:space="0" w:color="auto"/>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Any other Asian background, (please specify if you wish.)</w:t>
            </w:r>
          </w:p>
          <w:p w:rsidR="00B030F6" w:rsidRPr="00167BFA" w:rsidRDefault="00B030F6" w:rsidP="004348F8">
            <w:pPr>
              <w:pStyle w:val="BodyText1"/>
              <w:rPr>
                <w:rFonts w:ascii="Arial" w:hAnsi="Arial" w:cs="Arial"/>
                <w:sz w:val="20"/>
                <w:szCs w:val="22"/>
              </w:rPr>
            </w:pPr>
          </w:p>
          <w:p w:rsidR="00B030F6" w:rsidRPr="00167BFA" w:rsidRDefault="00B030F6" w:rsidP="004348F8">
            <w:pPr>
              <w:pStyle w:val="BodyText1"/>
              <w:rPr>
                <w:rFonts w:ascii="Arial" w:hAnsi="Arial" w:cs="Arial"/>
                <w:sz w:val="20"/>
                <w:szCs w:val="22"/>
              </w:rPr>
            </w:pPr>
            <w:r w:rsidRPr="00167BFA">
              <w:rPr>
                <w:rFonts w:ascii="Arial" w:hAnsi="Arial" w:cs="Arial"/>
                <w:sz w:val="20"/>
                <w:szCs w:val="22"/>
              </w:rPr>
              <w:t>Prefer not to say</w:t>
            </w:r>
          </w:p>
        </w:tc>
        <w:tc>
          <w:tcPr>
            <w:tcW w:w="1080" w:type="dxa"/>
            <w:tcBorders>
              <w:top w:val="nil"/>
              <w:left w:val="nil"/>
              <w:bottom w:val="single" w:sz="4" w:space="0" w:color="auto"/>
              <w:right w:val="single" w:sz="4" w:space="0" w:color="auto"/>
            </w:tcBorders>
            <w:vAlign w:val="center"/>
            <w:hideMark/>
          </w:tcPr>
          <w:p w:rsidR="00B030F6" w:rsidRPr="00167BFA" w:rsidRDefault="00B030F6" w:rsidP="004348F8">
            <w:pPr>
              <w:rPr>
                <w:rFonts w:cs="Arial"/>
                <w:sz w:val="22"/>
              </w:rPr>
            </w:pPr>
            <w:r w:rsidRPr="00167BFA">
              <w:rPr>
                <w:rFonts w:cs="Arial"/>
                <w:sz w:val="22"/>
              </w:rPr>
              <w:t xml:space="preserve"> </w:t>
            </w: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r w:rsidRPr="00167BFA">
              <w:rPr>
                <w:rFonts w:cs="Arial"/>
                <w:sz w:val="22"/>
              </w:rPr>
              <w:t xml:space="preserve"> </w:t>
            </w:r>
          </w:p>
          <w:p w:rsidR="00B030F6" w:rsidRPr="00167BFA" w:rsidRDefault="00B030F6" w:rsidP="004348F8">
            <w:pPr>
              <w:rPr>
                <w:rFonts w:cs="Arial"/>
                <w:sz w:val="22"/>
              </w:rPr>
            </w:pPr>
            <w:r w:rsidRPr="00167BFA">
              <w:rPr>
                <w:rFonts w:cs="Arial"/>
                <w:sz w:val="22"/>
              </w:rPr>
              <w:t xml:space="preserve"> </w:t>
            </w: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single" w:sz="4" w:space="0" w:color="auto"/>
              <w:left w:val="single" w:sz="4" w:space="0" w:color="auto"/>
              <w:bottom w:val="single" w:sz="4" w:space="0" w:color="auto"/>
              <w:right w:val="nil"/>
            </w:tcBorders>
            <w:vAlign w:val="center"/>
            <w:hideMark/>
          </w:tcPr>
          <w:p w:rsidR="00B030F6" w:rsidRPr="00167BFA" w:rsidRDefault="00B030F6" w:rsidP="004348F8">
            <w:pPr>
              <w:pStyle w:val="Bodytextbold"/>
              <w:rPr>
                <w:rFonts w:ascii="Arial" w:hAnsi="Arial" w:cs="Arial"/>
                <w:sz w:val="20"/>
                <w:szCs w:val="22"/>
              </w:rPr>
            </w:pPr>
            <w:r w:rsidRPr="00167BFA">
              <w:rPr>
                <w:rFonts w:ascii="Arial" w:hAnsi="Arial" w:cs="Arial"/>
                <w:sz w:val="20"/>
                <w:szCs w:val="22"/>
              </w:rPr>
              <w:t>D) Black or Black British</w:t>
            </w:r>
          </w:p>
        </w:tc>
        <w:tc>
          <w:tcPr>
            <w:tcW w:w="1080" w:type="dxa"/>
            <w:tcBorders>
              <w:top w:val="single" w:sz="4" w:space="0" w:color="auto"/>
              <w:left w:val="nil"/>
              <w:bottom w:val="single" w:sz="4" w:space="0" w:color="auto"/>
              <w:right w:val="single" w:sz="4" w:space="0" w:color="auto"/>
            </w:tcBorders>
            <w:vAlign w:val="center"/>
          </w:tcPr>
          <w:p w:rsidR="00B030F6" w:rsidRPr="00167BFA" w:rsidRDefault="00B030F6" w:rsidP="004348F8">
            <w:pPr>
              <w:rPr>
                <w:rFonts w:cs="Arial"/>
                <w:sz w:val="22"/>
              </w:rPr>
            </w:pP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Caribbean</w:t>
            </w:r>
          </w:p>
        </w:tc>
        <w:tc>
          <w:tcPr>
            <w:tcW w:w="1080" w:type="dxa"/>
            <w:tcBorders>
              <w:top w:val="single" w:sz="4" w:space="0" w:color="auto"/>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African – Somali</w:t>
            </w:r>
            <w:r w:rsidRPr="00167BFA">
              <w:rPr>
                <w:rFonts w:ascii="Arial" w:hAnsi="Arial" w:cs="Arial"/>
                <w:sz w:val="20"/>
                <w:szCs w:val="22"/>
              </w:rPr>
              <w:tab/>
            </w:r>
            <w:r w:rsidRPr="00167BFA">
              <w:rPr>
                <w:rFonts w:ascii="Arial" w:hAnsi="Arial" w:cs="Arial"/>
                <w:sz w:val="20"/>
                <w:szCs w:val="22"/>
              </w:rPr>
              <w:tab/>
              <w:t xml:space="preserve">     </w:t>
            </w:r>
          </w:p>
        </w:tc>
        <w:tc>
          <w:tcPr>
            <w:tcW w:w="1080"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African – Congolese</w:t>
            </w:r>
            <w:r w:rsidRPr="00167BFA">
              <w:rPr>
                <w:rFonts w:ascii="Arial" w:hAnsi="Arial" w:cs="Arial"/>
                <w:sz w:val="20"/>
                <w:szCs w:val="22"/>
              </w:rPr>
              <w:tab/>
              <w:t xml:space="preserve">     </w:t>
            </w:r>
          </w:p>
        </w:tc>
        <w:tc>
          <w:tcPr>
            <w:tcW w:w="1080"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African – Nigerian</w:t>
            </w:r>
            <w:r w:rsidRPr="00167BFA">
              <w:rPr>
                <w:rFonts w:ascii="Arial" w:hAnsi="Arial" w:cs="Arial"/>
                <w:sz w:val="20"/>
                <w:szCs w:val="22"/>
              </w:rPr>
              <w:tab/>
            </w:r>
            <w:r w:rsidRPr="00167BFA">
              <w:rPr>
                <w:rFonts w:ascii="Arial" w:hAnsi="Arial" w:cs="Arial"/>
                <w:sz w:val="20"/>
                <w:szCs w:val="22"/>
              </w:rPr>
              <w:tab/>
              <w:t xml:space="preserve">     </w:t>
            </w:r>
          </w:p>
        </w:tc>
        <w:tc>
          <w:tcPr>
            <w:tcW w:w="1080" w:type="dxa"/>
            <w:tcBorders>
              <w:top w:val="nil"/>
              <w:left w:val="nil"/>
              <w:bottom w:val="nil"/>
              <w:right w:val="single" w:sz="4" w:space="0" w:color="auto"/>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8748" w:type="dxa"/>
            <w:tcBorders>
              <w:top w:val="nil"/>
              <w:left w:val="single" w:sz="4" w:space="0" w:color="auto"/>
              <w:bottom w:val="nil"/>
              <w:right w:val="nil"/>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African – Ghanaian </w:t>
            </w:r>
          </w:p>
        </w:tc>
        <w:tc>
          <w:tcPr>
            <w:tcW w:w="1080" w:type="dxa"/>
            <w:tcBorders>
              <w:top w:val="nil"/>
              <w:left w:val="nil"/>
              <w:bottom w:val="nil"/>
              <w:right w:val="single" w:sz="4" w:space="0" w:color="auto"/>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80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8748" w:type="dxa"/>
            <w:tcBorders>
              <w:top w:val="nil"/>
              <w:left w:val="single" w:sz="4" w:space="0" w:color="auto"/>
              <w:bottom w:val="nil"/>
              <w:right w:val="nil"/>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Other West African </w:t>
            </w:r>
          </w:p>
        </w:tc>
        <w:tc>
          <w:tcPr>
            <w:tcW w:w="1080" w:type="dxa"/>
            <w:tcBorders>
              <w:top w:val="nil"/>
              <w:left w:val="nil"/>
              <w:bottom w:val="nil"/>
              <w:right w:val="single" w:sz="4" w:space="0" w:color="auto"/>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80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0"/>
        </w:trPr>
        <w:tc>
          <w:tcPr>
            <w:tcW w:w="8748" w:type="dxa"/>
            <w:tcBorders>
              <w:top w:val="nil"/>
              <w:left w:val="single" w:sz="4" w:space="0" w:color="auto"/>
              <w:bottom w:val="nil"/>
              <w:right w:val="nil"/>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Any other Black background, (please specify if you wish.)     </w:t>
            </w:r>
          </w:p>
        </w:tc>
        <w:tc>
          <w:tcPr>
            <w:tcW w:w="1080" w:type="dxa"/>
            <w:tcBorders>
              <w:top w:val="nil"/>
              <w:left w:val="nil"/>
              <w:bottom w:val="nil"/>
              <w:right w:val="single" w:sz="4" w:space="0" w:color="auto"/>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80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8748" w:type="dxa"/>
            <w:tcBorders>
              <w:top w:val="nil"/>
              <w:left w:val="single" w:sz="4" w:space="0" w:color="auto"/>
              <w:bottom w:val="single" w:sz="4" w:space="0" w:color="auto"/>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Prefer not to say</w:t>
            </w:r>
          </w:p>
        </w:tc>
        <w:tc>
          <w:tcPr>
            <w:tcW w:w="1080" w:type="dxa"/>
            <w:tcBorders>
              <w:top w:val="nil"/>
              <w:left w:val="nil"/>
              <w:bottom w:val="single" w:sz="4" w:space="0" w:color="auto"/>
              <w:right w:val="single" w:sz="4" w:space="0" w:color="auto"/>
            </w:tcBorders>
            <w:vAlign w:val="center"/>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p w:rsidR="00B030F6" w:rsidRPr="00167BFA" w:rsidRDefault="00B030F6" w:rsidP="004348F8">
            <w:pPr>
              <w:rPr>
                <w:rFonts w:cs="Arial"/>
                <w:sz w:val="22"/>
              </w:rPr>
            </w:pP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single" w:sz="4" w:space="0" w:color="auto"/>
              <w:left w:val="single" w:sz="4" w:space="0" w:color="auto"/>
              <w:bottom w:val="single" w:sz="4" w:space="0" w:color="auto"/>
              <w:right w:val="nil"/>
            </w:tcBorders>
            <w:vAlign w:val="center"/>
            <w:hideMark/>
          </w:tcPr>
          <w:p w:rsidR="00B030F6" w:rsidRPr="00167BFA" w:rsidRDefault="00B030F6" w:rsidP="004348F8">
            <w:pPr>
              <w:pStyle w:val="Bodytextbold"/>
              <w:rPr>
                <w:rFonts w:ascii="Arial" w:hAnsi="Arial" w:cs="Arial"/>
                <w:sz w:val="20"/>
                <w:szCs w:val="22"/>
              </w:rPr>
            </w:pPr>
            <w:r w:rsidRPr="00167BFA">
              <w:rPr>
                <w:rFonts w:ascii="Arial" w:hAnsi="Arial" w:cs="Arial"/>
                <w:sz w:val="20"/>
                <w:szCs w:val="22"/>
              </w:rPr>
              <w:t>E) Chinese or South East Asian / South East Asian British</w:t>
            </w:r>
          </w:p>
        </w:tc>
        <w:tc>
          <w:tcPr>
            <w:tcW w:w="1080" w:type="dxa"/>
            <w:tcBorders>
              <w:top w:val="single" w:sz="4" w:space="0" w:color="auto"/>
              <w:left w:val="nil"/>
              <w:bottom w:val="single" w:sz="4" w:space="0" w:color="auto"/>
              <w:right w:val="single" w:sz="4" w:space="0" w:color="auto"/>
            </w:tcBorders>
            <w:vAlign w:val="center"/>
          </w:tcPr>
          <w:p w:rsidR="00B030F6" w:rsidRPr="00167BFA" w:rsidRDefault="00B030F6" w:rsidP="004348F8">
            <w:pPr>
              <w:rPr>
                <w:rFonts w:cs="Arial"/>
                <w:sz w:val="22"/>
              </w:rPr>
            </w:pP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Chinese</w:t>
            </w:r>
          </w:p>
        </w:tc>
        <w:tc>
          <w:tcPr>
            <w:tcW w:w="1080" w:type="dxa"/>
            <w:tcBorders>
              <w:top w:val="single" w:sz="4" w:space="0" w:color="auto"/>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Vietnamese</w:t>
            </w:r>
          </w:p>
        </w:tc>
        <w:tc>
          <w:tcPr>
            <w:tcW w:w="1080"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2E4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8748" w:type="dxa"/>
            <w:tcBorders>
              <w:top w:val="nil"/>
              <w:left w:val="single" w:sz="4" w:space="0" w:color="auto"/>
              <w:bottom w:val="nil"/>
              <w:right w:val="nil"/>
            </w:tcBorders>
          </w:tcPr>
          <w:p w:rsidR="00B030F6" w:rsidRPr="00167BFA" w:rsidRDefault="00B030F6" w:rsidP="004348F8">
            <w:pPr>
              <w:pStyle w:val="BodyText1"/>
              <w:rPr>
                <w:rFonts w:ascii="Arial" w:hAnsi="Arial" w:cs="Arial"/>
                <w:sz w:val="20"/>
                <w:szCs w:val="22"/>
              </w:rPr>
            </w:pPr>
            <w:bookmarkStart w:id="3" w:name="OLE_LINK1"/>
            <w:r w:rsidRPr="00167BFA">
              <w:rPr>
                <w:rFonts w:ascii="Arial" w:hAnsi="Arial" w:cs="Arial"/>
                <w:sz w:val="20"/>
                <w:szCs w:val="22"/>
              </w:rPr>
              <w:t>Any other South East Asian background, (please specify if you wish.)</w:t>
            </w:r>
            <w:bookmarkEnd w:id="3"/>
          </w:p>
        </w:tc>
        <w:tc>
          <w:tcPr>
            <w:tcW w:w="1080"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trPr>
        <w:tc>
          <w:tcPr>
            <w:tcW w:w="8748" w:type="dxa"/>
            <w:tcBorders>
              <w:top w:val="nil"/>
              <w:left w:val="single" w:sz="4" w:space="0" w:color="auto"/>
              <w:bottom w:val="single" w:sz="4" w:space="0" w:color="auto"/>
              <w:right w:val="nil"/>
            </w:tcBorders>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Prefer not to say</w:t>
            </w:r>
          </w:p>
        </w:tc>
        <w:tc>
          <w:tcPr>
            <w:tcW w:w="1080" w:type="dxa"/>
            <w:tcBorders>
              <w:top w:val="nil"/>
              <w:left w:val="nil"/>
              <w:bottom w:val="single" w:sz="4" w:space="0" w:color="auto"/>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8" w:type="dxa"/>
            <w:tcBorders>
              <w:top w:val="single" w:sz="4" w:space="0" w:color="auto"/>
              <w:left w:val="single" w:sz="4" w:space="0" w:color="auto"/>
              <w:bottom w:val="single" w:sz="4" w:space="0" w:color="auto"/>
              <w:right w:val="nil"/>
            </w:tcBorders>
            <w:vAlign w:val="center"/>
            <w:hideMark/>
          </w:tcPr>
          <w:p w:rsidR="00B030F6" w:rsidRPr="00167BFA" w:rsidRDefault="00B030F6" w:rsidP="004348F8">
            <w:pPr>
              <w:pStyle w:val="Bodytextbold"/>
              <w:rPr>
                <w:rFonts w:ascii="Arial" w:hAnsi="Arial" w:cs="Arial"/>
                <w:sz w:val="20"/>
                <w:szCs w:val="22"/>
              </w:rPr>
            </w:pPr>
            <w:r w:rsidRPr="00167BFA">
              <w:rPr>
                <w:rFonts w:ascii="Arial" w:hAnsi="Arial" w:cs="Arial"/>
                <w:sz w:val="20"/>
                <w:szCs w:val="22"/>
              </w:rPr>
              <w:lastRenderedPageBreak/>
              <w:t>F) Any other Ethnic Group</w:t>
            </w:r>
          </w:p>
        </w:tc>
        <w:tc>
          <w:tcPr>
            <w:tcW w:w="1080" w:type="dxa"/>
            <w:tcBorders>
              <w:top w:val="single" w:sz="4" w:space="0" w:color="auto"/>
              <w:left w:val="nil"/>
              <w:bottom w:val="single" w:sz="4" w:space="0" w:color="auto"/>
              <w:right w:val="single" w:sz="4" w:space="0" w:color="auto"/>
            </w:tcBorders>
            <w:vAlign w:val="center"/>
          </w:tcPr>
          <w:p w:rsidR="00B030F6" w:rsidRPr="00167BFA" w:rsidRDefault="00B030F6" w:rsidP="004348F8">
            <w:pPr>
              <w:rPr>
                <w:rFonts w:cs="Arial"/>
                <w:sz w:val="22"/>
              </w:rPr>
            </w:pPr>
          </w:p>
        </w:tc>
      </w:tr>
      <w:tr w:rsidR="00B030F6" w:rsidRPr="00167BFA" w:rsidTr="0043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9"/>
        </w:trPr>
        <w:tc>
          <w:tcPr>
            <w:tcW w:w="8748" w:type="dxa"/>
            <w:tcBorders>
              <w:top w:val="single" w:sz="4" w:space="0" w:color="auto"/>
              <w:left w:val="single" w:sz="4" w:space="0" w:color="auto"/>
              <w:bottom w:val="single" w:sz="4" w:space="0" w:color="auto"/>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Any other Ethnic Group, (please specify if you wish.)</w:t>
            </w:r>
          </w:p>
        </w:tc>
        <w:tc>
          <w:tcPr>
            <w:tcW w:w="1080" w:type="dxa"/>
            <w:tcBorders>
              <w:top w:val="single" w:sz="4" w:space="0" w:color="auto"/>
              <w:left w:val="nil"/>
              <w:bottom w:val="single" w:sz="4" w:space="0" w:color="auto"/>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bl>
    <w:p w:rsidR="00B030F6" w:rsidRPr="00167BFA" w:rsidRDefault="00B030F6" w:rsidP="00B030F6">
      <w:pPr>
        <w:rPr>
          <w:rFonts w:cs="Arial"/>
          <w:sz w:val="22"/>
          <w:szCs w:val="20"/>
        </w:rPr>
      </w:pPr>
    </w:p>
    <w:p w:rsidR="00B030F6" w:rsidRDefault="00B030F6" w:rsidP="00B030F6">
      <w:pPr>
        <w:pStyle w:val="Heading1"/>
        <w:rPr>
          <w:rFonts w:ascii="Arial" w:hAnsi="Arial" w:cs="Arial"/>
          <w:sz w:val="24"/>
        </w:rPr>
      </w:pPr>
      <w:r w:rsidRPr="00167BFA">
        <w:rPr>
          <w:rFonts w:ascii="Arial" w:hAnsi="Arial" w:cs="Arial"/>
          <w:sz w:val="24"/>
        </w:rPr>
        <w:t>7. Disability Monitoring Information</w:t>
      </w:r>
    </w:p>
    <w:p w:rsidR="009925C6" w:rsidRPr="00167BFA" w:rsidRDefault="009925C6" w:rsidP="00B030F6">
      <w:pPr>
        <w:pStyle w:val="Heading1"/>
        <w:rPr>
          <w:rFonts w:ascii="Arial" w:hAnsi="Arial" w:cs="Arial"/>
          <w:sz w:val="24"/>
        </w:rPr>
      </w:pPr>
      <w:bookmarkStart w:id="4" w:name="_GoBack"/>
      <w:bookmarkEnd w:id="4"/>
    </w:p>
    <w:p w:rsidR="00B030F6" w:rsidRPr="00167BFA" w:rsidRDefault="00B030F6" w:rsidP="00B030F6">
      <w:pPr>
        <w:pStyle w:val="BodyText1"/>
        <w:rPr>
          <w:rFonts w:ascii="Arial" w:hAnsi="Arial" w:cs="Arial"/>
          <w:sz w:val="24"/>
        </w:rPr>
      </w:pPr>
      <w:r w:rsidRPr="00167BFA">
        <w:rPr>
          <w:rFonts w:ascii="Arial" w:hAnsi="Arial" w:cs="Arial"/>
          <w:sz w:val="24"/>
        </w:rPr>
        <w:t>Do you have a disability?</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 xml:space="preserve">The definition of disability according to the </w:t>
      </w:r>
      <w:r w:rsidR="00CE18AC" w:rsidRPr="00167BFA">
        <w:rPr>
          <w:rFonts w:ascii="Arial" w:hAnsi="Arial" w:cs="Arial"/>
          <w:sz w:val="24"/>
        </w:rPr>
        <w:t xml:space="preserve">Equality </w:t>
      </w:r>
      <w:r w:rsidRPr="00167BFA">
        <w:rPr>
          <w:rFonts w:ascii="Arial" w:hAnsi="Arial" w:cs="Arial"/>
          <w:sz w:val="24"/>
        </w:rPr>
        <w:t xml:space="preserve">Act </w:t>
      </w:r>
      <w:proofErr w:type="gramStart"/>
      <w:r w:rsidR="00CE18AC" w:rsidRPr="00167BFA">
        <w:rPr>
          <w:rFonts w:ascii="Arial" w:hAnsi="Arial" w:cs="Arial"/>
          <w:sz w:val="24"/>
        </w:rPr>
        <w:t>2010</w:t>
      </w:r>
      <w:r w:rsidRPr="00167BFA">
        <w:rPr>
          <w:rFonts w:ascii="Arial" w:hAnsi="Arial" w:cs="Arial"/>
          <w:sz w:val="24"/>
        </w:rPr>
        <w:t>,</w:t>
      </w:r>
      <w:proofErr w:type="gramEnd"/>
      <w:r w:rsidRPr="00167BFA">
        <w:rPr>
          <w:rFonts w:ascii="Arial" w:hAnsi="Arial" w:cs="Arial"/>
          <w:sz w:val="24"/>
        </w:rPr>
        <w:t xml:space="preserve"> is: </w:t>
      </w:r>
    </w:p>
    <w:p w:rsidR="00CE18AC" w:rsidRPr="00167BFA" w:rsidRDefault="00CE18AC"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proofErr w:type="gramStart"/>
      <w:r w:rsidRPr="00167BFA">
        <w:rPr>
          <w:rFonts w:ascii="Arial" w:hAnsi="Arial" w:cs="Arial"/>
          <w:sz w:val="24"/>
        </w:rPr>
        <w:t>“</w:t>
      </w:r>
      <w:r w:rsidRPr="00167BFA">
        <w:rPr>
          <w:rStyle w:val="BodytextboldChar"/>
          <w:rFonts w:ascii="Arial" w:hAnsi="Arial" w:cs="Arial"/>
          <w:sz w:val="24"/>
        </w:rPr>
        <w:t>A physical or mental impairment, which has a substantial and long term adverse effect on his or her ability to carry out normal day-to-day activities”.</w:t>
      </w:r>
      <w:proofErr w:type="gramEnd"/>
      <w:r w:rsidRPr="00167BFA">
        <w:rPr>
          <w:rFonts w:ascii="Arial" w:hAnsi="Arial" w:cs="Arial"/>
          <w:sz w:val="24"/>
        </w:rPr>
        <w:t xml:space="preserve"> </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Long term in this definition is taken to mean more than 12 months.</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 xml:space="preserve">This definition also includes long-term illness such as cancer and HIV or mental health.  </w:t>
      </w:r>
    </w:p>
    <w:p w:rsidR="00B030F6" w:rsidRPr="00167BFA" w:rsidRDefault="00B030F6" w:rsidP="00B030F6">
      <w:pPr>
        <w:pStyle w:val="BodyText1"/>
        <w:rPr>
          <w:rFonts w:ascii="Arial" w:hAnsi="Arial" w:cs="Arial"/>
          <w:sz w:val="20"/>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030F6" w:rsidRPr="00167BFA" w:rsidTr="00B030F6">
        <w:tc>
          <w:tcPr>
            <w:tcW w:w="9776" w:type="dxa"/>
            <w:tcBorders>
              <w:top w:val="single" w:sz="4" w:space="0" w:color="auto"/>
              <w:left w:val="single" w:sz="4" w:space="0" w:color="auto"/>
              <w:bottom w:val="single" w:sz="4" w:space="0" w:color="auto"/>
              <w:right w:val="single" w:sz="4" w:space="0" w:color="auto"/>
            </w:tcBorders>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Do you consider yourself to have a disability under the Disability Discrimination Act </w:t>
            </w:r>
          </w:p>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Definition?               </w:t>
            </w:r>
            <w:r w:rsidRPr="00167BFA">
              <w:rPr>
                <w:rFonts w:ascii="Arial" w:hAnsi="Arial" w:cs="Arial"/>
                <w:sz w:val="20"/>
                <w:szCs w:val="22"/>
              </w:rPr>
              <w:tab/>
            </w:r>
            <w:r w:rsidRPr="00167BFA">
              <w:rPr>
                <w:rFonts w:ascii="Arial" w:hAnsi="Arial" w:cs="Arial"/>
                <w:sz w:val="20"/>
                <w:szCs w:val="22"/>
              </w:rPr>
              <w:tab/>
              <w:t xml:space="preserve"> </w:t>
            </w:r>
            <w:r w:rsidRPr="00167BFA">
              <w:rPr>
                <w:rFonts w:ascii="Arial" w:hAnsi="Arial" w:cs="Arial"/>
                <w:sz w:val="20"/>
                <w:szCs w:val="22"/>
              </w:rPr>
              <w:tab/>
            </w:r>
            <w:r w:rsidRPr="00167BFA">
              <w:rPr>
                <w:rFonts w:ascii="Arial" w:hAnsi="Arial" w:cs="Arial"/>
                <w:sz w:val="20"/>
                <w:szCs w:val="22"/>
              </w:rPr>
              <w:tab/>
            </w:r>
            <w:r w:rsidRPr="00167BFA">
              <w:rPr>
                <w:rFonts w:ascii="Arial" w:hAnsi="Arial" w:cs="Arial"/>
                <w:sz w:val="20"/>
                <w:szCs w:val="22"/>
              </w:rPr>
              <w:tab/>
            </w:r>
            <w:r w:rsidRPr="00167BFA">
              <w:rPr>
                <w:rFonts w:ascii="Arial" w:hAnsi="Arial" w:cs="Arial"/>
                <w:sz w:val="20"/>
                <w:szCs w:val="22"/>
              </w:rPr>
              <w:tab/>
              <w:t xml:space="preserve">Yes </w:t>
            </w: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r w:rsidRPr="00167BFA">
              <w:rPr>
                <w:rFonts w:ascii="Arial" w:hAnsi="Arial" w:cs="Arial"/>
                <w:sz w:val="20"/>
                <w:szCs w:val="22"/>
              </w:rPr>
              <w:t xml:space="preserve">    </w:t>
            </w:r>
            <w:r w:rsidRPr="00167BFA">
              <w:rPr>
                <w:rFonts w:ascii="Arial" w:hAnsi="Arial" w:cs="Arial"/>
                <w:sz w:val="20"/>
                <w:szCs w:val="22"/>
              </w:rPr>
              <w:tab/>
              <w:t xml:space="preserve">No </w:t>
            </w: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p w:rsidR="00B030F6" w:rsidRPr="00167BFA" w:rsidRDefault="00B030F6" w:rsidP="004348F8">
            <w:pPr>
              <w:pStyle w:val="BodyText1"/>
              <w:rPr>
                <w:rFonts w:ascii="Arial" w:hAnsi="Arial" w:cs="Arial"/>
                <w:sz w:val="20"/>
                <w:szCs w:val="22"/>
              </w:rPr>
            </w:pPr>
          </w:p>
          <w:p w:rsidR="00B030F6" w:rsidRPr="00167BFA" w:rsidRDefault="00B030F6" w:rsidP="004348F8">
            <w:pPr>
              <w:pStyle w:val="BodyText1"/>
              <w:rPr>
                <w:rFonts w:ascii="Arial" w:hAnsi="Arial" w:cs="Arial"/>
                <w:sz w:val="20"/>
                <w:szCs w:val="22"/>
              </w:rPr>
            </w:pPr>
            <w:r w:rsidRPr="00167BFA">
              <w:rPr>
                <w:rFonts w:ascii="Arial" w:hAnsi="Arial" w:cs="Arial"/>
                <w:sz w:val="20"/>
                <w:szCs w:val="22"/>
              </w:rPr>
              <w:t>Are you registered for Disability Living Allowance?</w:t>
            </w:r>
            <w:r w:rsidRPr="00167BFA">
              <w:rPr>
                <w:rFonts w:ascii="Arial" w:hAnsi="Arial" w:cs="Arial"/>
                <w:sz w:val="20"/>
                <w:szCs w:val="22"/>
              </w:rPr>
              <w:tab/>
            </w:r>
            <w:r w:rsidRPr="00167BFA">
              <w:rPr>
                <w:rFonts w:ascii="Arial" w:hAnsi="Arial" w:cs="Arial"/>
                <w:sz w:val="20"/>
                <w:szCs w:val="22"/>
              </w:rPr>
              <w:tab/>
              <w:t xml:space="preserve">Yes </w:t>
            </w: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r w:rsidRPr="00167BFA">
              <w:rPr>
                <w:rFonts w:ascii="Arial" w:hAnsi="Arial" w:cs="Arial"/>
                <w:sz w:val="20"/>
                <w:szCs w:val="22"/>
              </w:rPr>
              <w:t xml:space="preserve">    </w:t>
            </w:r>
            <w:r w:rsidRPr="00167BFA">
              <w:rPr>
                <w:rFonts w:ascii="Arial" w:hAnsi="Arial" w:cs="Arial"/>
                <w:sz w:val="20"/>
                <w:szCs w:val="22"/>
              </w:rPr>
              <w:tab/>
              <w:t xml:space="preserve">No </w:t>
            </w: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p w:rsidR="00B030F6" w:rsidRPr="00167BFA" w:rsidRDefault="00B030F6" w:rsidP="004348F8">
            <w:pPr>
              <w:pStyle w:val="BodyText1"/>
              <w:rPr>
                <w:rFonts w:ascii="Arial" w:hAnsi="Arial" w:cs="Arial"/>
                <w:sz w:val="20"/>
                <w:szCs w:val="22"/>
              </w:rPr>
            </w:pPr>
          </w:p>
        </w:tc>
      </w:tr>
    </w:tbl>
    <w:p w:rsidR="00B030F6" w:rsidRPr="00167BFA" w:rsidRDefault="00B030F6" w:rsidP="00B030F6">
      <w:pPr>
        <w:pStyle w:val="BodyText1"/>
        <w:rPr>
          <w:rFonts w:ascii="Arial" w:hAnsi="Arial" w:cs="Arial"/>
          <w:sz w:val="20"/>
          <w:szCs w:val="22"/>
        </w:rPr>
      </w:pPr>
    </w:p>
    <w:p w:rsidR="00B030F6" w:rsidRPr="00167BFA" w:rsidRDefault="00B030F6" w:rsidP="00B030F6">
      <w:pPr>
        <w:pStyle w:val="BodyText1"/>
        <w:rPr>
          <w:rFonts w:ascii="Arial" w:hAnsi="Arial" w:cs="Arial"/>
          <w:sz w:val="24"/>
        </w:rPr>
      </w:pPr>
      <w:r w:rsidRPr="00167BFA">
        <w:rPr>
          <w:rFonts w:ascii="Arial" w:hAnsi="Arial" w:cs="Arial"/>
          <w:sz w:val="24"/>
        </w:rPr>
        <w:t>To help us classify our results, please tick the definition(s) below which best describe your impairment.</w:t>
      </w:r>
    </w:p>
    <w:tbl>
      <w:tblPr>
        <w:tblW w:w="98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gridCol w:w="540"/>
      </w:tblGrid>
      <w:tr w:rsidR="00B030F6" w:rsidRPr="00167BFA" w:rsidTr="004348F8">
        <w:trPr>
          <w:trHeight w:hRule="exact" w:val="524"/>
        </w:trPr>
        <w:tc>
          <w:tcPr>
            <w:tcW w:w="9286"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Hearing (deaf, partially deaf or hard of hearing)</w:t>
            </w:r>
          </w:p>
        </w:tc>
        <w:tc>
          <w:tcPr>
            <w:tcW w:w="540" w:type="dxa"/>
            <w:tcBorders>
              <w:top w:val="single" w:sz="4" w:space="0" w:color="auto"/>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497"/>
        </w:trPr>
        <w:tc>
          <w:tcPr>
            <w:tcW w:w="9286"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Blind/ Visual Impairment</w:t>
            </w:r>
          </w:p>
        </w:tc>
        <w:tc>
          <w:tcPr>
            <w:tcW w:w="54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496"/>
        </w:trPr>
        <w:tc>
          <w:tcPr>
            <w:tcW w:w="9286"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Mobility (wheelchair user, artificial lower limb(s), walking aids, rheumatism or arthritis etc.)</w:t>
            </w:r>
          </w:p>
        </w:tc>
        <w:tc>
          <w:tcPr>
            <w:tcW w:w="54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635"/>
        </w:trPr>
        <w:tc>
          <w:tcPr>
            <w:tcW w:w="9286"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Mental Health Difficulties (substantial and lasting more than a year, severe depression, psychoses etc.)</w:t>
            </w:r>
          </w:p>
        </w:tc>
        <w:tc>
          <w:tcPr>
            <w:tcW w:w="54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492"/>
        </w:trPr>
        <w:tc>
          <w:tcPr>
            <w:tcW w:w="9286"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Physical Co-ordination (manual dexterity, muscular control, e.g. cerebral palsy)</w:t>
            </w:r>
          </w:p>
        </w:tc>
        <w:tc>
          <w:tcPr>
            <w:tcW w:w="54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773"/>
        </w:trPr>
        <w:tc>
          <w:tcPr>
            <w:tcW w:w="9286"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Reduced Physical Capacity (inability to lift, carry or otherwise move everyday objects, debilitating pain and lack of strength, breath, energy or stamina, e.g. asthma, angina or diabetes)</w:t>
            </w:r>
          </w:p>
        </w:tc>
        <w:tc>
          <w:tcPr>
            <w:tcW w:w="54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523"/>
        </w:trPr>
        <w:tc>
          <w:tcPr>
            <w:tcW w:w="9286"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Physical Disability</w:t>
            </w:r>
          </w:p>
        </w:tc>
        <w:tc>
          <w:tcPr>
            <w:tcW w:w="54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521"/>
        </w:trPr>
        <w:tc>
          <w:tcPr>
            <w:tcW w:w="9286"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Long Term Illness (such as cancer, HIV, multiple sclerosis)</w:t>
            </w:r>
          </w:p>
        </w:tc>
        <w:tc>
          <w:tcPr>
            <w:tcW w:w="540" w:type="dxa"/>
            <w:tcBorders>
              <w:top w:val="nil"/>
              <w:left w:val="nil"/>
              <w:bottom w:val="nil"/>
              <w:right w:val="single" w:sz="4" w:space="0" w:color="auto"/>
            </w:tcBorders>
            <w:vAlign w:val="center"/>
            <w:hideMark/>
          </w:tcPr>
          <w:p w:rsidR="00B030F6" w:rsidRPr="00167BFA" w:rsidRDefault="00B030F6" w:rsidP="004348F8">
            <w:pPr>
              <w:rPr>
                <w:rFonts w:cs="Arial"/>
                <w:sz w:val="22"/>
              </w:rPr>
            </w:pP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tc>
      </w:tr>
      <w:tr w:rsidR="00B030F6" w:rsidRPr="00167BFA" w:rsidTr="004348F8">
        <w:trPr>
          <w:trHeight w:hRule="exact" w:val="417"/>
        </w:trPr>
        <w:tc>
          <w:tcPr>
            <w:tcW w:w="9286" w:type="dxa"/>
            <w:tcBorders>
              <w:top w:val="nil"/>
              <w:left w:val="single" w:sz="4" w:space="0" w:color="auto"/>
              <w:bottom w:val="nil"/>
              <w:right w:val="nil"/>
            </w:tcBorders>
          </w:tcPr>
          <w:p w:rsidR="00B030F6" w:rsidRPr="00167BFA" w:rsidRDefault="00B030F6" w:rsidP="004348F8">
            <w:pPr>
              <w:rPr>
                <w:rFonts w:cs="Arial"/>
                <w:sz w:val="20"/>
                <w:szCs w:val="22"/>
              </w:rPr>
            </w:pPr>
            <w:r w:rsidRPr="00167BFA">
              <w:rPr>
                <w:rFonts w:cs="Arial"/>
                <w:sz w:val="20"/>
                <w:szCs w:val="22"/>
              </w:rPr>
              <w:t>Learning Difficulties (including specific learning difficulties such as dyslexia &amp; dyspraxia)</w:t>
            </w:r>
          </w:p>
        </w:tc>
        <w:tc>
          <w:tcPr>
            <w:tcW w:w="540" w:type="dxa"/>
            <w:tcBorders>
              <w:top w:val="nil"/>
              <w:left w:val="nil"/>
              <w:bottom w:val="nil"/>
              <w:right w:val="single" w:sz="4" w:space="0" w:color="auto"/>
            </w:tcBorders>
            <w:vAlign w:val="center"/>
          </w:tcPr>
          <w:p w:rsidR="00B030F6" w:rsidRPr="00167BFA" w:rsidRDefault="00B030F6" w:rsidP="004348F8">
            <w:pPr>
              <w:rPr>
                <w:rFonts w:cs="Arial"/>
                <w:sz w:val="22"/>
              </w:rPr>
            </w:pPr>
            <w:r w:rsidRPr="00167BFA">
              <w:rPr>
                <w:rFonts w:cs="Arial"/>
                <w:sz w:val="22"/>
              </w:rPr>
              <w:fldChar w:fldCharType="begin">
                <w:ffData>
                  <w:name w:val="Check52"/>
                  <w:enabled/>
                  <w:calcOnExit w:val="0"/>
                  <w:checkBox>
                    <w:sizeAuto/>
                    <w:default w:val="0"/>
                  </w:checkBox>
                </w:ffData>
              </w:fldChar>
            </w:r>
            <w:bookmarkStart w:id="5" w:name="Check52"/>
            <w:r w:rsidRPr="00167BFA">
              <w:rPr>
                <w:rFonts w:cs="Arial"/>
                <w:sz w:val="22"/>
              </w:rPr>
              <w:instrText xml:space="preserve"> FORMCHECKBOX </w:instrText>
            </w:r>
            <w:r w:rsidRPr="00167BFA">
              <w:rPr>
                <w:rFonts w:cs="Arial"/>
                <w:sz w:val="22"/>
              </w:rPr>
            </w:r>
            <w:r w:rsidRPr="00167BFA">
              <w:rPr>
                <w:rFonts w:cs="Arial"/>
                <w:sz w:val="22"/>
              </w:rPr>
              <w:fldChar w:fldCharType="end"/>
            </w:r>
            <w:bookmarkEnd w:id="5"/>
          </w:p>
        </w:tc>
      </w:tr>
      <w:tr w:rsidR="00B030F6" w:rsidRPr="00167BFA" w:rsidTr="004348F8">
        <w:trPr>
          <w:trHeight w:hRule="exact" w:val="424"/>
        </w:trPr>
        <w:tc>
          <w:tcPr>
            <w:tcW w:w="9286" w:type="dxa"/>
            <w:tcBorders>
              <w:top w:val="nil"/>
              <w:left w:val="single" w:sz="4" w:space="0" w:color="auto"/>
              <w:bottom w:val="single" w:sz="4" w:space="0" w:color="auto"/>
              <w:right w:val="nil"/>
            </w:tcBorders>
            <w:hideMark/>
          </w:tcPr>
          <w:p w:rsidR="00B030F6" w:rsidRPr="00167BFA" w:rsidRDefault="00B030F6" w:rsidP="004348F8">
            <w:pPr>
              <w:rPr>
                <w:rFonts w:cs="Arial"/>
                <w:sz w:val="20"/>
                <w:szCs w:val="22"/>
              </w:rPr>
            </w:pPr>
            <w:r w:rsidRPr="00167BFA">
              <w:rPr>
                <w:rFonts w:cs="Arial"/>
                <w:sz w:val="20"/>
                <w:szCs w:val="22"/>
              </w:rPr>
              <w:t>Other Disability  (Please Specify if you wish)</w:t>
            </w:r>
          </w:p>
        </w:tc>
        <w:tc>
          <w:tcPr>
            <w:tcW w:w="540" w:type="dxa"/>
            <w:tcBorders>
              <w:top w:val="nil"/>
              <w:left w:val="nil"/>
              <w:bottom w:val="single" w:sz="4" w:space="0" w:color="auto"/>
              <w:right w:val="single" w:sz="4" w:space="0" w:color="auto"/>
            </w:tcBorders>
            <w:vAlign w:val="center"/>
          </w:tcPr>
          <w:p w:rsidR="00B030F6" w:rsidRPr="00167BFA" w:rsidRDefault="00B030F6" w:rsidP="004348F8">
            <w:pPr>
              <w:rPr>
                <w:rFonts w:cs="Arial"/>
                <w:sz w:val="22"/>
              </w:rPr>
            </w:pPr>
            <w:r w:rsidRPr="00167BFA">
              <w:rPr>
                <w:rFonts w:cs="Arial"/>
                <w:sz w:val="22"/>
              </w:rPr>
              <w:fldChar w:fldCharType="begin">
                <w:ffData>
                  <w:name w:val="Check53"/>
                  <w:enabled/>
                  <w:calcOnExit w:val="0"/>
                  <w:checkBox>
                    <w:sizeAuto/>
                    <w:default w:val="0"/>
                  </w:checkBox>
                </w:ffData>
              </w:fldChar>
            </w:r>
            <w:bookmarkStart w:id="6" w:name="Check53"/>
            <w:r w:rsidRPr="00167BFA">
              <w:rPr>
                <w:rFonts w:cs="Arial"/>
                <w:sz w:val="22"/>
              </w:rPr>
              <w:instrText xml:space="preserve"> FORMCHECKBOX </w:instrText>
            </w:r>
            <w:r w:rsidRPr="00167BFA">
              <w:rPr>
                <w:rFonts w:cs="Arial"/>
                <w:sz w:val="22"/>
              </w:rPr>
            </w:r>
            <w:r w:rsidRPr="00167BFA">
              <w:rPr>
                <w:rFonts w:cs="Arial"/>
                <w:sz w:val="22"/>
              </w:rPr>
              <w:fldChar w:fldCharType="end"/>
            </w:r>
            <w:bookmarkEnd w:id="6"/>
          </w:p>
        </w:tc>
      </w:tr>
    </w:tbl>
    <w:p w:rsidR="009925C6" w:rsidRDefault="009925C6" w:rsidP="00B030F6">
      <w:pPr>
        <w:pStyle w:val="Heading1"/>
        <w:rPr>
          <w:rFonts w:ascii="Arial" w:hAnsi="Arial" w:cs="Arial"/>
          <w:sz w:val="24"/>
        </w:rPr>
      </w:pPr>
    </w:p>
    <w:p w:rsidR="00B030F6" w:rsidRPr="00167BFA" w:rsidRDefault="00B030F6" w:rsidP="00B030F6">
      <w:pPr>
        <w:pStyle w:val="Heading1"/>
        <w:rPr>
          <w:rFonts w:ascii="Arial" w:hAnsi="Arial" w:cs="Arial"/>
          <w:sz w:val="24"/>
        </w:rPr>
      </w:pPr>
      <w:r w:rsidRPr="00167BFA">
        <w:rPr>
          <w:rFonts w:ascii="Arial" w:hAnsi="Arial" w:cs="Arial"/>
          <w:sz w:val="24"/>
        </w:rPr>
        <w:t>8. Religion / Belief Monitoring Information</w:t>
      </w:r>
      <w:r w:rsidRPr="00167BFA">
        <w:rPr>
          <w:rFonts w:ascii="Arial" w:hAnsi="Arial" w:cs="Arial"/>
          <w:sz w:val="24"/>
        </w:rPr>
        <w:br/>
      </w:r>
    </w:p>
    <w:p w:rsidR="00B030F6" w:rsidRPr="00167BFA" w:rsidRDefault="00B030F6" w:rsidP="00B030F6">
      <w:pPr>
        <w:pStyle w:val="BodyText1"/>
        <w:rPr>
          <w:rFonts w:ascii="Arial" w:hAnsi="Arial" w:cs="Arial"/>
          <w:sz w:val="24"/>
        </w:rPr>
      </w:pPr>
      <w:r w:rsidRPr="00167BFA">
        <w:rPr>
          <w:rFonts w:ascii="Arial" w:hAnsi="Arial" w:cs="Arial"/>
          <w:sz w:val="24"/>
        </w:rPr>
        <w:t xml:space="preserve">PBHA recognises that monitoring faith groups within the borough is a significant step to acknowledging the diversity of our service users’ / residents’ faith or beliefs and to understanding and responding to associated needs or issues.  </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 xml:space="preserve">Please tick </w:t>
      </w:r>
      <w:r w:rsidR="00BE5382" w:rsidRPr="00167BFA">
        <w:rPr>
          <w:rFonts w:ascii="Arial" w:hAnsi="Arial" w:cs="Arial"/>
          <w:sz w:val="24"/>
        </w:rPr>
        <w:t xml:space="preserve">a </w:t>
      </w:r>
      <w:r w:rsidRPr="00167BFA">
        <w:rPr>
          <w:rFonts w:ascii="Arial" w:hAnsi="Arial" w:cs="Arial"/>
          <w:sz w:val="24"/>
        </w:rPr>
        <w:t>box from the list below which best describes your belief or faith:</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504"/>
      </w:tblGrid>
      <w:tr w:rsidR="00B030F6" w:rsidRPr="00167BFA" w:rsidTr="004348F8">
        <w:trPr>
          <w:trHeight w:val="360"/>
        </w:trPr>
        <w:tc>
          <w:tcPr>
            <w:tcW w:w="9322"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Christian</w:t>
            </w:r>
          </w:p>
        </w:tc>
        <w:tc>
          <w:tcPr>
            <w:tcW w:w="504" w:type="dxa"/>
            <w:tcBorders>
              <w:top w:val="single" w:sz="4" w:space="0" w:color="auto"/>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Orthodox Jewish / </w:t>
            </w:r>
            <w:proofErr w:type="spellStart"/>
            <w:r w:rsidRPr="00167BFA">
              <w:rPr>
                <w:rFonts w:ascii="Arial" w:hAnsi="Arial" w:cs="Arial"/>
                <w:sz w:val="20"/>
                <w:szCs w:val="22"/>
              </w:rPr>
              <w:t>Charedi</w:t>
            </w:r>
            <w:proofErr w:type="spellEnd"/>
            <w:r w:rsidRPr="00167BFA">
              <w:rPr>
                <w:rFonts w:ascii="Arial" w:hAnsi="Arial" w:cs="Arial"/>
                <w:sz w:val="20"/>
                <w:szCs w:val="22"/>
              </w:rPr>
              <w:tab/>
              <w:t xml:space="preserve">     </w:t>
            </w: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Other Jewish</w:t>
            </w: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Buddhist</w:t>
            </w:r>
            <w:r w:rsidRPr="00167BFA">
              <w:rPr>
                <w:rFonts w:ascii="Arial" w:hAnsi="Arial" w:cs="Arial"/>
                <w:sz w:val="20"/>
                <w:szCs w:val="22"/>
              </w:rPr>
              <w:tab/>
              <w:t xml:space="preserve">     </w:t>
            </w: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Muslim</w:t>
            </w:r>
            <w:r w:rsidRPr="00167BFA">
              <w:rPr>
                <w:rFonts w:ascii="Arial" w:hAnsi="Arial" w:cs="Arial"/>
                <w:sz w:val="20"/>
                <w:szCs w:val="22"/>
              </w:rPr>
              <w:tab/>
            </w:r>
            <w:r w:rsidRPr="00167BFA">
              <w:rPr>
                <w:rFonts w:ascii="Arial" w:hAnsi="Arial" w:cs="Arial"/>
                <w:sz w:val="20"/>
                <w:szCs w:val="22"/>
              </w:rPr>
              <w:tab/>
              <w:t xml:space="preserve">     </w:t>
            </w: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Hindu</w:t>
            </w:r>
            <w:r w:rsidRPr="00167BFA">
              <w:rPr>
                <w:rFonts w:ascii="Arial" w:hAnsi="Arial" w:cs="Arial"/>
                <w:sz w:val="20"/>
                <w:szCs w:val="22"/>
              </w:rPr>
              <w:tab/>
              <w:t xml:space="preserve">     </w:t>
            </w: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Sikh</w:t>
            </w: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No Religion</w:t>
            </w: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451"/>
        </w:trPr>
        <w:tc>
          <w:tcPr>
            <w:tcW w:w="9322" w:type="dxa"/>
            <w:tcBorders>
              <w:top w:val="nil"/>
              <w:left w:val="single" w:sz="4" w:space="0" w:color="auto"/>
              <w:bottom w:val="nil"/>
              <w:right w:val="nil"/>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Other faiths/beliefs, please specify</w:t>
            </w:r>
          </w:p>
          <w:p w:rsidR="00B030F6" w:rsidRPr="00167BFA" w:rsidRDefault="00B030F6" w:rsidP="004348F8">
            <w:pPr>
              <w:pStyle w:val="BodyText1"/>
              <w:rPr>
                <w:rFonts w:ascii="Arial" w:hAnsi="Arial" w:cs="Arial"/>
                <w:sz w:val="20"/>
                <w:szCs w:val="22"/>
              </w:rPr>
            </w:pPr>
          </w:p>
        </w:tc>
        <w:tc>
          <w:tcPr>
            <w:tcW w:w="504"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r w:rsidR="00B030F6" w:rsidRPr="00167BFA" w:rsidTr="004348F8">
        <w:trPr>
          <w:trHeight w:val="360"/>
        </w:trPr>
        <w:tc>
          <w:tcPr>
            <w:tcW w:w="9322" w:type="dxa"/>
            <w:tcBorders>
              <w:top w:val="nil"/>
              <w:left w:val="single" w:sz="4" w:space="0" w:color="auto"/>
              <w:bottom w:val="single" w:sz="4" w:space="0" w:color="auto"/>
              <w:right w:val="nil"/>
            </w:tcBorders>
            <w:vAlign w:val="center"/>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Prefer not to say</w:t>
            </w:r>
          </w:p>
          <w:p w:rsidR="00B030F6" w:rsidRPr="00167BFA" w:rsidRDefault="00B030F6" w:rsidP="004348F8">
            <w:pPr>
              <w:pStyle w:val="BodyText1"/>
              <w:rPr>
                <w:rFonts w:ascii="Arial" w:hAnsi="Arial" w:cs="Arial"/>
                <w:sz w:val="20"/>
                <w:szCs w:val="22"/>
              </w:rPr>
            </w:pPr>
          </w:p>
        </w:tc>
        <w:tc>
          <w:tcPr>
            <w:tcW w:w="504" w:type="dxa"/>
            <w:tcBorders>
              <w:top w:val="nil"/>
              <w:left w:val="nil"/>
              <w:bottom w:val="single" w:sz="4" w:space="0" w:color="auto"/>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p>
        </w:tc>
      </w:tr>
    </w:tbl>
    <w:p w:rsidR="00B030F6" w:rsidRPr="00167BFA" w:rsidRDefault="00B030F6" w:rsidP="00B030F6">
      <w:pPr>
        <w:rPr>
          <w:rFonts w:cs="Arial"/>
          <w:sz w:val="22"/>
          <w:szCs w:val="20"/>
        </w:rPr>
      </w:pPr>
    </w:p>
    <w:p w:rsidR="00B030F6" w:rsidRPr="00167BFA" w:rsidRDefault="00B030F6" w:rsidP="00B030F6">
      <w:pPr>
        <w:pStyle w:val="Heading1"/>
        <w:rPr>
          <w:rFonts w:ascii="Arial" w:hAnsi="Arial" w:cs="Arial"/>
          <w:sz w:val="24"/>
        </w:rPr>
      </w:pPr>
      <w:r w:rsidRPr="00167BFA">
        <w:rPr>
          <w:rFonts w:ascii="Arial" w:hAnsi="Arial" w:cs="Arial"/>
          <w:sz w:val="24"/>
        </w:rPr>
        <w:t>9. Sexual Orientation Monitoring Information</w:t>
      </w:r>
      <w:r w:rsidRPr="00167BFA">
        <w:rPr>
          <w:rFonts w:ascii="Arial" w:hAnsi="Arial" w:cs="Arial"/>
          <w:sz w:val="24"/>
        </w:rPr>
        <w:br/>
      </w:r>
    </w:p>
    <w:p w:rsidR="00B030F6" w:rsidRPr="00167BFA" w:rsidRDefault="00B030F6" w:rsidP="00B030F6">
      <w:pPr>
        <w:pStyle w:val="BodyText1"/>
        <w:rPr>
          <w:rFonts w:ascii="Arial" w:hAnsi="Arial" w:cs="Arial"/>
          <w:sz w:val="24"/>
        </w:rPr>
      </w:pPr>
      <w:r w:rsidRPr="00167BFA">
        <w:rPr>
          <w:rFonts w:ascii="Arial" w:hAnsi="Arial" w:cs="Arial"/>
          <w:sz w:val="24"/>
        </w:rPr>
        <w:t xml:space="preserve">PBHA also recognises that monitoring the sexual orientation service of service users/residents/staff is important as it positively acknowledges the importance for everyone, of their own identity.  </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 xml:space="preserve">It also allows us to better understand and respond to specific needs or issues affecting bi-sexual, lesbian or gay people in Hackney and Islington. </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Please tick the box from the list below that best describes you.</w:t>
      </w:r>
    </w:p>
    <w:p w:rsidR="00B030F6" w:rsidRPr="00167BFA" w:rsidRDefault="00B030F6" w:rsidP="00B030F6">
      <w:pPr>
        <w:pStyle w:val="BodyText1"/>
        <w:rPr>
          <w:rFonts w:ascii="Arial" w:hAnsi="Arial" w:cs="Arial"/>
          <w:sz w:val="24"/>
        </w:rPr>
      </w:pPr>
    </w:p>
    <w:p w:rsidR="00B030F6" w:rsidRPr="00167BFA" w:rsidRDefault="00B030F6" w:rsidP="00B030F6">
      <w:pPr>
        <w:pStyle w:val="BodyText1"/>
        <w:rPr>
          <w:rFonts w:ascii="Arial" w:hAnsi="Arial" w:cs="Arial"/>
          <w:sz w:val="24"/>
        </w:rPr>
      </w:pPr>
      <w:r w:rsidRPr="00167BFA">
        <w:rPr>
          <w:rFonts w:ascii="Arial" w:hAnsi="Arial" w:cs="Arial"/>
          <w:sz w:val="24"/>
        </w:rPr>
        <w:t>Are you:</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55"/>
        <w:gridCol w:w="2456"/>
        <w:gridCol w:w="2455"/>
      </w:tblGrid>
      <w:tr w:rsidR="00B030F6" w:rsidRPr="00167BFA" w:rsidTr="004348F8">
        <w:trPr>
          <w:trHeight w:hRule="exact" w:val="340"/>
        </w:trPr>
        <w:tc>
          <w:tcPr>
            <w:tcW w:w="2460" w:type="dxa"/>
            <w:tcBorders>
              <w:top w:val="single" w:sz="4" w:space="0" w:color="auto"/>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Heterosexual                  </w:t>
            </w:r>
          </w:p>
        </w:tc>
        <w:tc>
          <w:tcPr>
            <w:tcW w:w="2455" w:type="dxa"/>
            <w:tcBorders>
              <w:top w:val="single" w:sz="4" w:space="0" w:color="auto"/>
              <w:left w:val="nil"/>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r w:rsidRPr="00167BFA">
              <w:rPr>
                <w:rFonts w:ascii="Arial" w:hAnsi="Arial" w:cs="Arial"/>
                <w:sz w:val="20"/>
                <w:szCs w:val="22"/>
              </w:rPr>
              <w:tab/>
            </w:r>
          </w:p>
        </w:tc>
        <w:tc>
          <w:tcPr>
            <w:tcW w:w="2456" w:type="dxa"/>
            <w:tcBorders>
              <w:top w:val="single" w:sz="4" w:space="0" w:color="auto"/>
              <w:left w:val="nil"/>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Lesbian  </w:t>
            </w:r>
          </w:p>
        </w:tc>
        <w:tc>
          <w:tcPr>
            <w:tcW w:w="2455" w:type="dxa"/>
            <w:tcBorders>
              <w:top w:val="single" w:sz="4" w:space="0" w:color="auto"/>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r w:rsidRPr="00167BFA">
              <w:rPr>
                <w:rFonts w:ascii="Arial" w:hAnsi="Arial" w:cs="Arial"/>
                <w:sz w:val="20"/>
                <w:szCs w:val="22"/>
              </w:rPr>
              <w:t xml:space="preserve">   </w:t>
            </w:r>
          </w:p>
        </w:tc>
      </w:tr>
      <w:tr w:rsidR="00B030F6" w:rsidRPr="00167BFA" w:rsidTr="004348F8">
        <w:trPr>
          <w:trHeight w:hRule="exact" w:val="340"/>
        </w:trPr>
        <w:tc>
          <w:tcPr>
            <w:tcW w:w="2460" w:type="dxa"/>
            <w:tcBorders>
              <w:top w:val="nil"/>
              <w:left w:val="single" w:sz="4" w:space="0" w:color="auto"/>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Bi-sexual</w:t>
            </w:r>
          </w:p>
        </w:tc>
        <w:tc>
          <w:tcPr>
            <w:tcW w:w="2455" w:type="dxa"/>
            <w:tcBorders>
              <w:top w:val="nil"/>
              <w:left w:val="nil"/>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r w:rsidRPr="00167BFA">
              <w:rPr>
                <w:rFonts w:ascii="Arial" w:hAnsi="Arial" w:cs="Arial"/>
                <w:sz w:val="20"/>
                <w:szCs w:val="22"/>
              </w:rPr>
              <w:tab/>
            </w:r>
          </w:p>
        </w:tc>
        <w:tc>
          <w:tcPr>
            <w:tcW w:w="2456" w:type="dxa"/>
            <w:tcBorders>
              <w:top w:val="nil"/>
              <w:left w:val="nil"/>
              <w:bottom w:val="nil"/>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 xml:space="preserve">Gay                          </w:t>
            </w:r>
          </w:p>
        </w:tc>
        <w:tc>
          <w:tcPr>
            <w:tcW w:w="2455" w:type="dxa"/>
            <w:tcBorders>
              <w:top w:val="nil"/>
              <w:left w:val="nil"/>
              <w:bottom w:val="nil"/>
              <w:right w:val="single" w:sz="4" w:space="0" w:color="auto"/>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r w:rsidRPr="00167BFA">
              <w:rPr>
                <w:rFonts w:ascii="Arial" w:hAnsi="Arial" w:cs="Arial"/>
                <w:sz w:val="20"/>
                <w:szCs w:val="22"/>
              </w:rPr>
              <w:t xml:space="preserve">     </w:t>
            </w:r>
          </w:p>
        </w:tc>
      </w:tr>
      <w:tr w:rsidR="00B030F6" w:rsidRPr="00167BFA" w:rsidTr="004348F8">
        <w:trPr>
          <w:trHeight w:hRule="exact" w:val="340"/>
        </w:trPr>
        <w:tc>
          <w:tcPr>
            <w:tcW w:w="2460" w:type="dxa"/>
            <w:tcBorders>
              <w:top w:val="nil"/>
              <w:left w:val="single" w:sz="4" w:space="0" w:color="auto"/>
              <w:bottom w:val="single" w:sz="4" w:space="0" w:color="auto"/>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t>Prefer not to say</w:t>
            </w:r>
          </w:p>
        </w:tc>
        <w:tc>
          <w:tcPr>
            <w:tcW w:w="2455" w:type="dxa"/>
            <w:tcBorders>
              <w:top w:val="nil"/>
              <w:left w:val="nil"/>
              <w:bottom w:val="single" w:sz="4" w:space="0" w:color="auto"/>
              <w:right w:val="nil"/>
            </w:tcBorders>
            <w:vAlign w:val="center"/>
            <w:hideMark/>
          </w:tcPr>
          <w:p w:rsidR="00B030F6" w:rsidRPr="00167BFA" w:rsidRDefault="00B030F6" w:rsidP="004348F8">
            <w:pPr>
              <w:pStyle w:val="BodyText1"/>
              <w:rPr>
                <w:rFonts w:ascii="Arial" w:hAnsi="Arial" w:cs="Arial"/>
                <w:sz w:val="20"/>
                <w:szCs w:val="22"/>
              </w:rPr>
            </w:pPr>
            <w:r w:rsidRPr="00167BFA">
              <w:rPr>
                <w:rFonts w:ascii="Arial" w:hAnsi="Arial" w:cs="Arial"/>
                <w:sz w:val="20"/>
                <w:szCs w:val="22"/>
              </w:rPr>
              <w:fldChar w:fldCharType="begin">
                <w:ffData>
                  <w:name w:val="Check12"/>
                  <w:enabled/>
                  <w:calcOnExit w:val="0"/>
                  <w:checkBox>
                    <w:sizeAuto/>
                    <w:default w:val="0"/>
                  </w:checkBox>
                </w:ffData>
              </w:fldChar>
            </w:r>
            <w:r w:rsidRPr="00167BFA">
              <w:rPr>
                <w:rFonts w:ascii="Arial" w:hAnsi="Arial" w:cs="Arial"/>
                <w:sz w:val="20"/>
                <w:szCs w:val="22"/>
              </w:rPr>
              <w:instrText xml:space="preserve"> FORMCHECKBOX </w:instrText>
            </w:r>
            <w:r w:rsidRPr="00167BFA">
              <w:rPr>
                <w:rFonts w:ascii="Arial" w:hAnsi="Arial" w:cs="Arial"/>
                <w:sz w:val="20"/>
                <w:szCs w:val="22"/>
              </w:rPr>
            </w:r>
            <w:r w:rsidRPr="00167BFA">
              <w:rPr>
                <w:rFonts w:ascii="Arial" w:hAnsi="Arial" w:cs="Arial"/>
                <w:sz w:val="20"/>
                <w:szCs w:val="22"/>
              </w:rPr>
              <w:fldChar w:fldCharType="end"/>
            </w:r>
            <w:r w:rsidRPr="00167BFA">
              <w:rPr>
                <w:rFonts w:ascii="Arial" w:hAnsi="Arial" w:cs="Arial"/>
                <w:sz w:val="20"/>
                <w:szCs w:val="22"/>
              </w:rPr>
              <w:tab/>
            </w:r>
          </w:p>
        </w:tc>
        <w:tc>
          <w:tcPr>
            <w:tcW w:w="4911" w:type="dxa"/>
            <w:gridSpan w:val="2"/>
            <w:tcBorders>
              <w:top w:val="nil"/>
              <w:left w:val="nil"/>
              <w:bottom w:val="single" w:sz="4" w:space="0" w:color="auto"/>
              <w:right w:val="single" w:sz="4" w:space="0" w:color="auto"/>
            </w:tcBorders>
            <w:vAlign w:val="center"/>
          </w:tcPr>
          <w:p w:rsidR="00B030F6" w:rsidRPr="00167BFA" w:rsidRDefault="00B030F6" w:rsidP="004348F8">
            <w:pPr>
              <w:rPr>
                <w:rFonts w:cs="Arial"/>
                <w:sz w:val="22"/>
              </w:rPr>
            </w:pPr>
          </w:p>
        </w:tc>
      </w:tr>
    </w:tbl>
    <w:p w:rsidR="00B030F6" w:rsidRPr="00167BFA" w:rsidRDefault="00B030F6" w:rsidP="00B030F6">
      <w:pPr>
        <w:rPr>
          <w:rFonts w:cs="Arial"/>
          <w:sz w:val="22"/>
          <w:lang w:val="en-US" w:eastAsia="en-GB"/>
        </w:rPr>
      </w:pPr>
    </w:p>
    <w:p w:rsidR="00EC32E8" w:rsidRPr="00167BFA" w:rsidRDefault="00EC32E8" w:rsidP="00EC32E8">
      <w:pPr>
        <w:pStyle w:val="Heading1"/>
        <w:rPr>
          <w:rFonts w:ascii="Arial" w:hAnsi="Arial" w:cs="Arial"/>
          <w:sz w:val="24"/>
        </w:rPr>
      </w:pPr>
      <w:r w:rsidRPr="00167BFA">
        <w:rPr>
          <w:rFonts w:ascii="Arial" w:hAnsi="Arial" w:cs="Arial"/>
          <w:sz w:val="24"/>
        </w:rPr>
        <w:t>10. Lived Experience</w:t>
      </w:r>
    </w:p>
    <w:p w:rsidR="00EC32E8" w:rsidRPr="00167BFA" w:rsidRDefault="00EC32E8" w:rsidP="00EC32E8">
      <w:pPr>
        <w:rPr>
          <w:rFonts w:cs="Arial"/>
          <w:szCs w:val="26"/>
        </w:rPr>
      </w:pPr>
      <w:r w:rsidRPr="00167BFA">
        <w:rPr>
          <w:rFonts w:cs="Arial"/>
          <w:szCs w:val="26"/>
        </w:rPr>
        <w:t>Do you have Lived Experience?</w:t>
      </w:r>
    </w:p>
    <w:p w:rsidR="00EC32E8" w:rsidRPr="00167BFA" w:rsidRDefault="00EC32E8" w:rsidP="00EC32E8">
      <w:pPr>
        <w:rPr>
          <w:rFonts w:cs="Arial"/>
          <w:szCs w:val="26"/>
        </w:rPr>
      </w:pPr>
    </w:p>
    <w:p w:rsidR="00EC32E8" w:rsidRPr="00167BFA" w:rsidRDefault="00EC32E8" w:rsidP="00EC32E8">
      <w:pPr>
        <w:rPr>
          <w:rFonts w:cs="Arial"/>
          <w:szCs w:val="26"/>
        </w:rPr>
      </w:pPr>
      <w:r w:rsidRPr="00167BFA">
        <w:rPr>
          <w:rFonts w:cs="Arial"/>
          <w:szCs w:val="26"/>
        </w:rPr>
        <w:t>The definition</w:t>
      </w:r>
      <w:r w:rsidR="00994362" w:rsidRPr="00167BFA">
        <w:rPr>
          <w:rFonts w:cs="Arial"/>
          <w:szCs w:val="26"/>
        </w:rPr>
        <w:t xml:space="preserve"> of</w:t>
      </w:r>
      <w:r w:rsidRPr="00167BFA">
        <w:rPr>
          <w:rFonts w:cs="Arial"/>
          <w:szCs w:val="26"/>
        </w:rPr>
        <w:t xml:space="preserve"> ‘Lived </w:t>
      </w:r>
      <w:proofErr w:type="gramStart"/>
      <w:r w:rsidRPr="00167BFA">
        <w:rPr>
          <w:rFonts w:cs="Arial"/>
          <w:szCs w:val="26"/>
        </w:rPr>
        <w:t>Experience’,</w:t>
      </w:r>
      <w:proofErr w:type="gramEnd"/>
      <w:r w:rsidRPr="00167BFA">
        <w:rPr>
          <w:rFonts w:cs="Arial"/>
          <w:szCs w:val="26"/>
        </w:rPr>
        <w:t xml:space="preserve"> means “Lived experience of using services for homeless people or people with mental health, substance misuse, offending or learning difficulties”.</w:t>
      </w:r>
    </w:p>
    <w:p w:rsidR="00EC32E8" w:rsidRPr="00167BFA" w:rsidRDefault="00EC32E8" w:rsidP="00B030F6">
      <w:pPr>
        <w:rPr>
          <w:rFonts w:cs="Arial"/>
          <w:b/>
          <w:sz w:val="22"/>
          <w:lang w:val="en-US" w:eastAsia="en-GB"/>
        </w:rPr>
      </w:pPr>
    </w:p>
    <w:p w:rsidR="00EC32E8" w:rsidRPr="00167BFA" w:rsidRDefault="00EC32E8" w:rsidP="00B030F6">
      <w:pPr>
        <w:rPr>
          <w:rFonts w:cs="Arial"/>
          <w:b/>
          <w:sz w:val="22"/>
          <w:lang w:val="en-US" w:eastAsia="en-GB"/>
        </w:rPr>
      </w:pPr>
      <w:r w:rsidRPr="00167BFA">
        <w:rPr>
          <w:rFonts w:cs="Arial"/>
          <w:szCs w:val="26"/>
        </w:rPr>
        <w:t xml:space="preserve">Yes  </w:t>
      </w:r>
      <w:r w:rsidRPr="00167BFA">
        <w:rPr>
          <w:rFonts w:cs="Arial"/>
          <w:szCs w:val="26"/>
        </w:rPr>
        <w:fldChar w:fldCharType="begin">
          <w:ffData>
            <w:name w:val="Check12"/>
            <w:enabled/>
            <w:calcOnExit w:val="0"/>
            <w:checkBox>
              <w:sizeAuto/>
              <w:default w:val="0"/>
            </w:checkBox>
          </w:ffData>
        </w:fldChar>
      </w:r>
      <w:r w:rsidRPr="00167BFA">
        <w:rPr>
          <w:rFonts w:cs="Arial"/>
          <w:szCs w:val="26"/>
        </w:rPr>
        <w:instrText xml:space="preserve"> FORMCHECKBOX </w:instrText>
      </w:r>
      <w:r w:rsidRPr="00167BFA">
        <w:rPr>
          <w:rFonts w:cs="Arial"/>
          <w:szCs w:val="26"/>
        </w:rPr>
      </w:r>
      <w:r w:rsidRPr="00167BFA">
        <w:rPr>
          <w:rFonts w:cs="Arial"/>
          <w:szCs w:val="26"/>
        </w:rPr>
        <w:fldChar w:fldCharType="end"/>
      </w:r>
      <w:r w:rsidRPr="00167BFA">
        <w:rPr>
          <w:rFonts w:cs="Arial"/>
          <w:szCs w:val="26"/>
        </w:rPr>
        <w:tab/>
        <w:t xml:space="preserve">No   </w:t>
      </w:r>
      <w:r w:rsidRPr="00167BFA">
        <w:rPr>
          <w:rFonts w:cs="Arial"/>
          <w:szCs w:val="26"/>
        </w:rPr>
        <w:fldChar w:fldCharType="begin">
          <w:ffData>
            <w:name w:val="Check12"/>
            <w:enabled/>
            <w:calcOnExit w:val="0"/>
            <w:checkBox>
              <w:sizeAuto/>
              <w:default w:val="0"/>
            </w:checkBox>
          </w:ffData>
        </w:fldChar>
      </w:r>
      <w:r w:rsidRPr="00167BFA">
        <w:rPr>
          <w:rFonts w:cs="Arial"/>
          <w:szCs w:val="26"/>
        </w:rPr>
        <w:instrText xml:space="preserve"> FORMCHECKBOX </w:instrText>
      </w:r>
      <w:r w:rsidRPr="00167BFA">
        <w:rPr>
          <w:rFonts w:cs="Arial"/>
          <w:szCs w:val="26"/>
        </w:rPr>
      </w:r>
      <w:r w:rsidRPr="00167BFA">
        <w:rPr>
          <w:rFonts w:cs="Arial"/>
          <w:szCs w:val="26"/>
        </w:rPr>
        <w:fldChar w:fldCharType="end"/>
      </w:r>
      <w:r w:rsidRPr="00167BFA">
        <w:rPr>
          <w:rFonts w:cs="Arial"/>
          <w:szCs w:val="26"/>
        </w:rPr>
        <w:tab/>
        <w:t xml:space="preserve">Prefer Not To Say </w:t>
      </w:r>
      <w:r w:rsidRPr="00167BFA">
        <w:rPr>
          <w:rFonts w:cs="Arial"/>
          <w:sz w:val="22"/>
        </w:rPr>
        <w:t xml:space="preserve">  </w:t>
      </w:r>
      <w:r w:rsidRPr="00167BFA">
        <w:rPr>
          <w:rFonts w:cs="Arial"/>
          <w:sz w:val="22"/>
        </w:rPr>
        <w:fldChar w:fldCharType="begin">
          <w:ffData>
            <w:name w:val="Check12"/>
            <w:enabled/>
            <w:calcOnExit w:val="0"/>
            <w:checkBox>
              <w:sizeAuto/>
              <w:default w:val="0"/>
            </w:checkBox>
          </w:ffData>
        </w:fldChar>
      </w:r>
      <w:r w:rsidRPr="00167BFA">
        <w:rPr>
          <w:rFonts w:cs="Arial"/>
          <w:sz w:val="22"/>
        </w:rPr>
        <w:instrText xml:space="preserve"> FORMCHECKBOX </w:instrText>
      </w:r>
      <w:r w:rsidRPr="00167BFA">
        <w:rPr>
          <w:rFonts w:cs="Arial"/>
          <w:sz w:val="22"/>
        </w:rPr>
      </w:r>
      <w:r w:rsidRPr="00167BFA">
        <w:rPr>
          <w:rFonts w:cs="Arial"/>
          <w:sz w:val="22"/>
        </w:rPr>
        <w:fldChar w:fldCharType="end"/>
      </w:r>
    </w:p>
    <w:p w:rsidR="00EC32E8" w:rsidRPr="00167BFA" w:rsidRDefault="00EC32E8" w:rsidP="00B030F6">
      <w:pPr>
        <w:rPr>
          <w:rFonts w:cs="Arial"/>
          <w:b/>
          <w:sz w:val="22"/>
          <w:lang w:val="en-US" w:eastAsia="en-GB"/>
        </w:rPr>
      </w:pPr>
    </w:p>
    <w:p w:rsidR="00B030F6" w:rsidRPr="00167BFA" w:rsidRDefault="00B030F6" w:rsidP="00B030F6">
      <w:pPr>
        <w:rPr>
          <w:rFonts w:cs="Arial"/>
          <w:b/>
          <w:sz w:val="22"/>
          <w:lang w:val="en-US" w:eastAsia="en-GB"/>
        </w:rPr>
      </w:pPr>
      <w:r w:rsidRPr="00167BFA">
        <w:rPr>
          <w:rFonts w:cs="Arial"/>
          <w:b/>
          <w:sz w:val="22"/>
          <w:lang w:val="en-US" w:eastAsia="en-GB"/>
        </w:rPr>
        <w:t>Data Protection Act 1998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835"/>
      </w:tblGrid>
      <w:tr w:rsidR="00B030F6" w:rsidRPr="00167BFA" w:rsidTr="004348F8">
        <w:tc>
          <w:tcPr>
            <w:tcW w:w="9889" w:type="dxa"/>
            <w:gridSpan w:val="2"/>
            <w:tcBorders>
              <w:top w:val="double" w:sz="4" w:space="0" w:color="auto"/>
              <w:left w:val="double" w:sz="4" w:space="0" w:color="auto"/>
              <w:bottom w:val="nil"/>
              <w:right w:val="double" w:sz="4" w:space="0" w:color="auto"/>
            </w:tcBorders>
            <w:hideMark/>
          </w:tcPr>
          <w:p w:rsidR="00B030F6" w:rsidRPr="00167BFA" w:rsidRDefault="00B030F6" w:rsidP="004348F8">
            <w:pPr>
              <w:rPr>
                <w:rFonts w:cs="Arial"/>
                <w:szCs w:val="26"/>
                <w:lang w:val="en-US" w:eastAsia="en-GB"/>
              </w:rPr>
            </w:pPr>
            <w:r w:rsidRPr="00167BFA">
              <w:rPr>
                <w:rFonts w:cs="Arial"/>
                <w:szCs w:val="26"/>
                <w:lang w:val="en-US" w:eastAsia="en-GB"/>
              </w:rPr>
              <w:t>I understand the information provided will be processed and I hereby give my consent for</w:t>
            </w:r>
            <w:r w:rsidRPr="00167BFA">
              <w:rPr>
                <w:rFonts w:cs="Arial"/>
                <w:szCs w:val="26"/>
                <w:lang w:eastAsia="en-GB"/>
              </w:rPr>
              <w:t xml:space="preserve"> data processing</w:t>
            </w:r>
            <w:r w:rsidRPr="00167BFA">
              <w:rPr>
                <w:rFonts w:cs="Arial"/>
                <w:szCs w:val="26"/>
                <w:lang w:val="en-US" w:eastAsia="en-GB"/>
              </w:rPr>
              <w:t xml:space="preserve"> under the Data Protection Act 1998. </w:t>
            </w:r>
          </w:p>
        </w:tc>
      </w:tr>
      <w:tr w:rsidR="00B030F6" w:rsidRPr="00167BFA" w:rsidTr="004348F8">
        <w:tc>
          <w:tcPr>
            <w:tcW w:w="7054" w:type="dxa"/>
            <w:tcBorders>
              <w:top w:val="nil"/>
              <w:left w:val="double" w:sz="4" w:space="0" w:color="auto"/>
              <w:bottom w:val="double" w:sz="4" w:space="0" w:color="auto"/>
              <w:right w:val="nil"/>
            </w:tcBorders>
          </w:tcPr>
          <w:p w:rsidR="00B030F6" w:rsidRPr="00167BFA" w:rsidRDefault="00B030F6" w:rsidP="004348F8">
            <w:pPr>
              <w:rPr>
                <w:rFonts w:cs="Arial"/>
                <w:sz w:val="22"/>
                <w:lang w:val="en-US" w:eastAsia="en-GB"/>
              </w:rPr>
            </w:pPr>
          </w:p>
          <w:p w:rsidR="00B030F6" w:rsidRPr="00167BFA" w:rsidRDefault="00B030F6" w:rsidP="004348F8">
            <w:pPr>
              <w:rPr>
                <w:rFonts w:cs="Arial"/>
                <w:sz w:val="22"/>
                <w:lang w:val="en-US" w:eastAsia="en-GB"/>
              </w:rPr>
            </w:pPr>
            <w:r w:rsidRPr="00167BFA">
              <w:rPr>
                <w:rFonts w:cs="Arial"/>
                <w:sz w:val="22"/>
                <w:lang w:val="en-US" w:eastAsia="en-GB"/>
              </w:rPr>
              <w:t>Signed:</w:t>
            </w:r>
            <w:r w:rsidRPr="00167BFA">
              <w:rPr>
                <w:rFonts w:cs="Arial"/>
                <w:sz w:val="22"/>
                <w:lang w:val="en-US" w:eastAsia="en-GB"/>
              </w:rPr>
              <w:tab/>
            </w:r>
            <w:bookmarkStart w:id="7" w:name="Text10"/>
            <w:r w:rsidRPr="00167BFA">
              <w:rPr>
                <w:rFonts w:cs="Arial"/>
                <w:sz w:val="22"/>
                <w:lang w:val="en-US" w:eastAsia="en-GB"/>
              </w:rPr>
              <w:fldChar w:fldCharType="begin">
                <w:ffData>
                  <w:name w:val="Text10"/>
                  <w:enabled/>
                  <w:calcOnExit w:val="0"/>
                  <w:textInput/>
                </w:ffData>
              </w:fldChar>
            </w:r>
            <w:r w:rsidRPr="00167BFA">
              <w:rPr>
                <w:rFonts w:cs="Arial"/>
                <w:sz w:val="22"/>
                <w:lang w:val="en-US" w:eastAsia="en-GB"/>
              </w:rPr>
              <w:instrText xml:space="preserve"> FORMTEXT </w:instrText>
            </w:r>
            <w:r w:rsidRPr="00167BFA">
              <w:rPr>
                <w:rFonts w:cs="Arial"/>
                <w:sz w:val="22"/>
                <w:lang w:val="en-US" w:eastAsia="en-GB"/>
              </w:rPr>
            </w:r>
            <w:r w:rsidRPr="00167BFA">
              <w:rPr>
                <w:rFonts w:cs="Arial"/>
                <w:sz w:val="22"/>
                <w:lang w:val="en-US" w:eastAsia="en-GB"/>
              </w:rPr>
              <w:fldChar w:fldCharType="separate"/>
            </w:r>
            <w:r w:rsidRPr="00167BFA">
              <w:rPr>
                <w:rFonts w:cs="Arial"/>
                <w:noProof/>
                <w:sz w:val="22"/>
                <w:lang w:val="en-US" w:eastAsia="en-GB"/>
              </w:rPr>
              <w:t> </w:t>
            </w:r>
            <w:r w:rsidRPr="00167BFA">
              <w:rPr>
                <w:rFonts w:cs="Arial"/>
                <w:noProof/>
                <w:sz w:val="22"/>
                <w:lang w:val="en-US" w:eastAsia="en-GB"/>
              </w:rPr>
              <w:t> </w:t>
            </w:r>
            <w:r w:rsidRPr="00167BFA">
              <w:rPr>
                <w:rFonts w:cs="Arial"/>
                <w:noProof/>
                <w:sz w:val="22"/>
                <w:lang w:val="en-US" w:eastAsia="en-GB"/>
              </w:rPr>
              <w:t> </w:t>
            </w:r>
            <w:r w:rsidRPr="00167BFA">
              <w:rPr>
                <w:rFonts w:cs="Arial"/>
                <w:noProof/>
                <w:sz w:val="22"/>
                <w:lang w:val="en-US" w:eastAsia="en-GB"/>
              </w:rPr>
              <w:t> </w:t>
            </w:r>
            <w:r w:rsidRPr="00167BFA">
              <w:rPr>
                <w:rFonts w:cs="Arial"/>
                <w:noProof/>
                <w:sz w:val="22"/>
                <w:lang w:val="en-US" w:eastAsia="en-GB"/>
              </w:rPr>
              <w:t> </w:t>
            </w:r>
            <w:r w:rsidRPr="00167BFA">
              <w:rPr>
                <w:rFonts w:cs="Arial"/>
                <w:sz w:val="22"/>
                <w:lang w:val="en-US" w:eastAsia="en-GB"/>
              </w:rPr>
              <w:fldChar w:fldCharType="end"/>
            </w:r>
            <w:bookmarkEnd w:id="7"/>
          </w:p>
        </w:tc>
        <w:tc>
          <w:tcPr>
            <w:tcW w:w="2835" w:type="dxa"/>
            <w:tcBorders>
              <w:top w:val="nil"/>
              <w:left w:val="nil"/>
              <w:bottom w:val="double" w:sz="4" w:space="0" w:color="auto"/>
              <w:right w:val="double" w:sz="4" w:space="0" w:color="auto"/>
            </w:tcBorders>
          </w:tcPr>
          <w:p w:rsidR="00B030F6" w:rsidRPr="00167BFA" w:rsidRDefault="00B030F6" w:rsidP="004348F8">
            <w:pPr>
              <w:rPr>
                <w:rFonts w:cs="Arial"/>
                <w:sz w:val="22"/>
                <w:lang w:val="en-US" w:eastAsia="en-GB"/>
              </w:rPr>
            </w:pPr>
          </w:p>
          <w:p w:rsidR="00B030F6" w:rsidRPr="00167BFA" w:rsidRDefault="00B030F6" w:rsidP="004348F8">
            <w:pPr>
              <w:rPr>
                <w:rFonts w:cs="Arial"/>
                <w:sz w:val="22"/>
                <w:lang w:val="en-US" w:eastAsia="en-GB"/>
              </w:rPr>
            </w:pPr>
            <w:r w:rsidRPr="00167BFA">
              <w:rPr>
                <w:rFonts w:cs="Arial"/>
                <w:sz w:val="22"/>
                <w:lang w:val="en-US" w:eastAsia="en-GB"/>
              </w:rPr>
              <w:t>Date:</w:t>
            </w:r>
            <w:r w:rsidRPr="00167BFA">
              <w:rPr>
                <w:rFonts w:cs="Arial"/>
                <w:sz w:val="22"/>
                <w:lang w:val="en-US" w:eastAsia="en-GB"/>
              </w:rPr>
              <w:tab/>
            </w:r>
            <w:r w:rsidR="000A1917" w:rsidRPr="00167BFA">
              <w:rPr>
                <w:rFonts w:cs="Arial"/>
                <w:sz w:val="22"/>
                <w:lang w:val="en-US" w:eastAsia="en-GB"/>
              </w:rPr>
              <w:fldChar w:fldCharType="begin">
                <w:ffData>
                  <w:name w:val="Text11"/>
                  <w:enabled/>
                  <w:calcOnExit w:val="0"/>
                  <w:textInput/>
                </w:ffData>
              </w:fldChar>
            </w:r>
            <w:bookmarkStart w:id="8" w:name="Text11"/>
            <w:r w:rsidR="000A1917" w:rsidRPr="00167BFA">
              <w:rPr>
                <w:rFonts w:cs="Arial"/>
                <w:sz w:val="22"/>
                <w:lang w:val="en-US" w:eastAsia="en-GB"/>
              </w:rPr>
              <w:instrText xml:space="preserve"> FORMTEXT </w:instrText>
            </w:r>
            <w:r w:rsidR="000A1917" w:rsidRPr="00167BFA">
              <w:rPr>
                <w:rFonts w:cs="Arial"/>
                <w:sz w:val="22"/>
                <w:lang w:val="en-US" w:eastAsia="en-GB"/>
              </w:rPr>
            </w:r>
            <w:r w:rsidR="000A1917" w:rsidRPr="00167BFA">
              <w:rPr>
                <w:rFonts w:cs="Arial"/>
                <w:sz w:val="22"/>
                <w:lang w:val="en-US" w:eastAsia="en-GB"/>
              </w:rPr>
              <w:fldChar w:fldCharType="separate"/>
            </w:r>
            <w:r w:rsidR="000A1917" w:rsidRPr="00167BFA">
              <w:rPr>
                <w:rFonts w:cs="Arial"/>
                <w:noProof/>
                <w:sz w:val="22"/>
                <w:lang w:val="en-US" w:eastAsia="en-GB"/>
              </w:rPr>
              <w:t> </w:t>
            </w:r>
            <w:r w:rsidR="000A1917" w:rsidRPr="00167BFA">
              <w:rPr>
                <w:rFonts w:cs="Arial"/>
                <w:noProof/>
                <w:sz w:val="22"/>
                <w:lang w:val="en-US" w:eastAsia="en-GB"/>
              </w:rPr>
              <w:t> </w:t>
            </w:r>
            <w:r w:rsidR="000A1917" w:rsidRPr="00167BFA">
              <w:rPr>
                <w:rFonts w:cs="Arial"/>
                <w:noProof/>
                <w:sz w:val="22"/>
                <w:lang w:val="en-US" w:eastAsia="en-GB"/>
              </w:rPr>
              <w:t> </w:t>
            </w:r>
            <w:r w:rsidR="000A1917" w:rsidRPr="00167BFA">
              <w:rPr>
                <w:rFonts w:cs="Arial"/>
                <w:noProof/>
                <w:sz w:val="22"/>
                <w:lang w:val="en-US" w:eastAsia="en-GB"/>
              </w:rPr>
              <w:t> </w:t>
            </w:r>
            <w:r w:rsidR="000A1917" w:rsidRPr="00167BFA">
              <w:rPr>
                <w:rFonts w:cs="Arial"/>
                <w:noProof/>
                <w:sz w:val="22"/>
                <w:lang w:val="en-US" w:eastAsia="en-GB"/>
              </w:rPr>
              <w:t> </w:t>
            </w:r>
            <w:r w:rsidR="000A1917" w:rsidRPr="00167BFA">
              <w:rPr>
                <w:rFonts w:cs="Arial"/>
                <w:sz w:val="22"/>
                <w:lang w:val="en-US" w:eastAsia="en-GB"/>
              </w:rPr>
              <w:fldChar w:fldCharType="end"/>
            </w:r>
            <w:bookmarkEnd w:id="8"/>
          </w:p>
          <w:p w:rsidR="00B030F6" w:rsidRPr="00167BFA" w:rsidRDefault="00B030F6" w:rsidP="004348F8">
            <w:pPr>
              <w:rPr>
                <w:rFonts w:cs="Arial"/>
                <w:sz w:val="22"/>
                <w:lang w:val="en-US" w:eastAsia="en-GB"/>
              </w:rPr>
            </w:pPr>
          </w:p>
        </w:tc>
      </w:tr>
    </w:tbl>
    <w:p w:rsidR="00B030F6" w:rsidRPr="00167BFA" w:rsidRDefault="00B030F6" w:rsidP="00B030F6">
      <w:pPr>
        <w:pStyle w:val="PolicyBody"/>
        <w:rPr>
          <w:rFonts w:ascii="Arial" w:hAnsi="Arial" w:cs="Arial"/>
          <w:i/>
          <w:sz w:val="16"/>
          <w:szCs w:val="18"/>
        </w:rPr>
      </w:pPr>
    </w:p>
    <w:p w:rsidR="00B030F6" w:rsidRPr="00167BFA" w:rsidRDefault="00B030F6" w:rsidP="00B030F6">
      <w:pPr>
        <w:pStyle w:val="PolicyBody"/>
        <w:rPr>
          <w:rFonts w:ascii="Arial" w:hAnsi="Arial" w:cs="Arial"/>
          <w:sz w:val="24"/>
        </w:rPr>
      </w:pPr>
      <w:r w:rsidRPr="00167BFA">
        <w:rPr>
          <w:rFonts w:ascii="Arial" w:hAnsi="Arial" w:cs="Arial"/>
          <w:i/>
          <w:sz w:val="16"/>
          <w:szCs w:val="18"/>
        </w:rPr>
        <w:t>Peter Bedford Housing Association Limited is a housing association with charitable aims registered under the Industrial and Provident Societies Act (No. 20037R) and a registered provider with the Homes and Communities Agency (No. LH0888).</w:t>
      </w:r>
    </w:p>
    <w:sectPr w:rsidR="00B030F6" w:rsidRPr="00167BFA" w:rsidSect="00B030F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6"/>
    <w:rsid w:val="000A1917"/>
    <w:rsid w:val="00167BFA"/>
    <w:rsid w:val="00273FDD"/>
    <w:rsid w:val="002E4179"/>
    <w:rsid w:val="00393C08"/>
    <w:rsid w:val="00802320"/>
    <w:rsid w:val="009925C6"/>
    <w:rsid w:val="00994362"/>
    <w:rsid w:val="00B030F6"/>
    <w:rsid w:val="00B6534A"/>
    <w:rsid w:val="00BE5382"/>
    <w:rsid w:val="00CE18AC"/>
    <w:rsid w:val="00EC32E8"/>
    <w:rsid w:val="00F8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6"/>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B030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
    <w:name w:val="Policy Body"/>
    <w:basedOn w:val="Normal"/>
    <w:next w:val="Normal"/>
    <w:link w:val="PolicyBodyChar"/>
    <w:qFormat/>
    <w:rsid w:val="00B030F6"/>
    <w:pPr>
      <w:spacing w:line="240" w:lineRule="atLeast"/>
    </w:pPr>
    <w:rPr>
      <w:rFonts w:asciiTheme="minorHAnsi" w:hAnsiTheme="minorHAnsi" w:cstheme="minorHAnsi"/>
      <w:color w:val="000000"/>
      <w:sz w:val="26"/>
      <w:szCs w:val="28"/>
      <w:lang w:val="en-US"/>
    </w:rPr>
  </w:style>
  <w:style w:type="character" w:customStyle="1" w:styleId="PolicyBodyChar">
    <w:name w:val="Policy Body Char"/>
    <w:basedOn w:val="DefaultParagraphFont"/>
    <w:link w:val="PolicyBody"/>
    <w:rsid w:val="00B030F6"/>
    <w:rPr>
      <w:rFonts w:eastAsia="Times New Roman" w:cstheme="minorHAnsi"/>
      <w:color w:val="000000"/>
      <w:sz w:val="26"/>
      <w:szCs w:val="28"/>
      <w:lang w:val="en-US"/>
    </w:rPr>
  </w:style>
  <w:style w:type="paragraph" w:customStyle="1" w:styleId="Policyheading">
    <w:name w:val="Policy heading"/>
    <w:basedOn w:val="Heading2"/>
    <w:next w:val="Normal"/>
    <w:link w:val="PolicyheadingChar"/>
    <w:qFormat/>
    <w:rsid w:val="00B030F6"/>
    <w:pPr>
      <w:keepLines w:val="0"/>
      <w:tabs>
        <w:tab w:val="left" w:pos="284"/>
      </w:tabs>
      <w:spacing w:before="0"/>
    </w:pPr>
    <w:rPr>
      <w:rFonts w:eastAsia="Times New Roman" w:cstheme="minorHAnsi"/>
      <w:b/>
      <w:bCs/>
      <w:color w:val="2F5496" w:themeColor="accent5" w:themeShade="BF"/>
      <w:sz w:val="44"/>
      <w:szCs w:val="40"/>
    </w:rPr>
  </w:style>
  <w:style w:type="character" w:customStyle="1" w:styleId="PolicyheadingChar">
    <w:name w:val="Policy heading Char"/>
    <w:basedOn w:val="Heading2Char"/>
    <w:link w:val="Policyheading"/>
    <w:rsid w:val="00B030F6"/>
    <w:rPr>
      <w:rFonts w:asciiTheme="majorHAnsi" w:eastAsia="Times New Roman" w:hAnsiTheme="majorHAnsi" w:cstheme="minorHAnsi"/>
      <w:b/>
      <w:bCs/>
      <w:color w:val="2F5496" w:themeColor="accent5" w:themeShade="BF"/>
      <w:sz w:val="44"/>
      <w:szCs w:val="40"/>
    </w:rPr>
  </w:style>
  <w:style w:type="character" w:customStyle="1" w:styleId="Heading1Char">
    <w:name w:val="Heading1 Char"/>
    <w:basedOn w:val="DefaultParagraphFont"/>
    <w:link w:val="Heading1"/>
    <w:locked/>
    <w:rsid w:val="00B030F6"/>
    <w:rPr>
      <w:rFonts w:ascii="Calibri" w:hAnsi="Calibri" w:cs="Calibri"/>
      <w:b/>
      <w:color w:val="30879C"/>
      <w:sz w:val="28"/>
      <w:szCs w:val="28"/>
    </w:rPr>
  </w:style>
  <w:style w:type="paragraph" w:customStyle="1" w:styleId="Heading1">
    <w:name w:val="Heading1"/>
    <w:link w:val="Heading1Char"/>
    <w:qFormat/>
    <w:rsid w:val="00B030F6"/>
    <w:pPr>
      <w:spacing w:after="0" w:line="240" w:lineRule="auto"/>
    </w:pPr>
    <w:rPr>
      <w:rFonts w:ascii="Calibri" w:hAnsi="Calibri" w:cs="Calibri"/>
      <w:b/>
      <w:color w:val="30879C"/>
      <w:sz w:val="28"/>
      <w:szCs w:val="28"/>
    </w:rPr>
  </w:style>
  <w:style w:type="character" w:customStyle="1" w:styleId="BodytextboldChar">
    <w:name w:val="Body text bold Char"/>
    <w:basedOn w:val="DefaultParagraphFont"/>
    <w:link w:val="Bodytextbold"/>
    <w:locked/>
    <w:rsid w:val="00B030F6"/>
    <w:rPr>
      <w:rFonts w:ascii="Calibri" w:hAnsi="Calibri" w:cs="Calibri"/>
      <w:b/>
      <w:bCs/>
      <w:sz w:val="26"/>
      <w:szCs w:val="26"/>
    </w:rPr>
  </w:style>
  <w:style w:type="paragraph" w:customStyle="1" w:styleId="Bodytextbold">
    <w:name w:val="Body text bold"/>
    <w:basedOn w:val="Normal"/>
    <w:link w:val="BodytextboldChar"/>
    <w:qFormat/>
    <w:rsid w:val="00B030F6"/>
    <w:pPr>
      <w:jc w:val="both"/>
    </w:pPr>
    <w:rPr>
      <w:rFonts w:ascii="Calibri" w:eastAsiaTheme="minorHAnsi" w:hAnsi="Calibri" w:cs="Calibri"/>
      <w:b/>
      <w:bCs/>
      <w:sz w:val="26"/>
      <w:szCs w:val="26"/>
    </w:rPr>
  </w:style>
  <w:style w:type="character" w:customStyle="1" w:styleId="BodytextChar">
    <w:name w:val="Body text Char"/>
    <w:basedOn w:val="DefaultParagraphFont"/>
    <w:link w:val="BodyText1"/>
    <w:locked/>
    <w:rsid w:val="00B030F6"/>
    <w:rPr>
      <w:rFonts w:ascii="Calibri" w:hAnsi="Calibri" w:cs="Calibri"/>
      <w:color w:val="000000"/>
      <w:sz w:val="26"/>
      <w:szCs w:val="26"/>
    </w:rPr>
  </w:style>
  <w:style w:type="paragraph" w:customStyle="1" w:styleId="BodyText1">
    <w:name w:val="Body Text1"/>
    <w:basedOn w:val="Normal"/>
    <w:link w:val="BodytextChar"/>
    <w:qFormat/>
    <w:rsid w:val="00B030F6"/>
    <w:pPr>
      <w:jc w:val="both"/>
    </w:pPr>
    <w:rPr>
      <w:rFonts w:ascii="Calibri" w:eastAsiaTheme="minorHAnsi" w:hAnsi="Calibri" w:cs="Calibri"/>
      <w:color w:val="000000"/>
      <w:sz w:val="26"/>
      <w:szCs w:val="26"/>
    </w:rPr>
  </w:style>
  <w:style w:type="character" w:customStyle="1" w:styleId="Heading2Char">
    <w:name w:val="Heading 2 Char"/>
    <w:basedOn w:val="DefaultParagraphFont"/>
    <w:link w:val="Heading2"/>
    <w:uiPriority w:val="9"/>
    <w:semiHidden/>
    <w:rsid w:val="00B030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E5382"/>
    <w:rPr>
      <w:color w:val="0563C1" w:themeColor="hyperlink"/>
      <w:u w:val="single"/>
    </w:rPr>
  </w:style>
  <w:style w:type="paragraph" w:customStyle="1" w:styleId="BodyText2">
    <w:name w:val="Body Text2"/>
    <w:basedOn w:val="Normal"/>
    <w:qFormat/>
    <w:rsid w:val="00BE5382"/>
    <w:pPr>
      <w:jc w:val="both"/>
    </w:pPr>
    <w:rPr>
      <w:rFonts w:ascii="Calibri" w:hAnsi="Calibri" w:cs="Calibri"/>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F6"/>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B030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
    <w:name w:val="Policy Body"/>
    <w:basedOn w:val="Normal"/>
    <w:next w:val="Normal"/>
    <w:link w:val="PolicyBodyChar"/>
    <w:qFormat/>
    <w:rsid w:val="00B030F6"/>
    <w:pPr>
      <w:spacing w:line="240" w:lineRule="atLeast"/>
    </w:pPr>
    <w:rPr>
      <w:rFonts w:asciiTheme="minorHAnsi" w:hAnsiTheme="minorHAnsi" w:cstheme="minorHAnsi"/>
      <w:color w:val="000000"/>
      <w:sz w:val="26"/>
      <w:szCs w:val="28"/>
      <w:lang w:val="en-US"/>
    </w:rPr>
  </w:style>
  <w:style w:type="character" w:customStyle="1" w:styleId="PolicyBodyChar">
    <w:name w:val="Policy Body Char"/>
    <w:basedOn w:val="DefaultParagraphFont"/>
    <w:link w:val="PolicyBody"/>
    <w:rsid w:val="00B030F6"/>
    <w:rPr>
      <w:rFonts w:eastAsia="Times New Roman" w:cstheme="minorHAnsi"/>
      <w:color w:val="000000"/>
      <w:sz w:val="26"/>
      <w:szCs w:val="28"/>
      <w:lang w:val="en-US"/>
    </w:rPr>
  </w:style>
  <w:style w:type="paragraph" w:customStyle="1" w:styleId="Policyheading">
    <w:name w:val="Policy heading"/>
    <w:basedOn w:val="Heading2"/>
    <w:next w:val="Normal"/>
    <w:link w:val="PolicyheadingChar"/>
    <w:qFormat/>
    <w:rsid w:val="00B030F6"/>
    <w:pPr>
      <w:keepLines w:val="0"/>
      <w:tabs>
        <w:tab w:val="left" w:pos="284"/>
      </w:tabs>
      <w:spacing w:before="0"/>
    </w:pPr>
    <w:rPr>
      <w:rFonts w:eastAsia="Times New Roman" w:cstheme="minorHAnsi"/>
      <w:b/>
      <w:bCs/>
      <w:color w:val="2F5496" w:themeColor="accent5" w:themeShade="BF"/>
      <w:sz w:val="44"/>
      <w:szCs w:val="40"/>
    </w:rPr>
  </w:style>
  <w:style w:type="character" w:customStyle="1" w:styleId="PolicyheadingChar">
    <w:name w:val="Policy heading Char"/>
    <w:basedOn w:val="Heading2Char"/>
    <w:link w:val="Policyheading"/>
    <w:rsid w:val="00B030F6"/>
    <w:rPr>
      <w:rFonts w:asciiTheme="majorHAnsi" w:eastAsia="Times New Roman" w:hAnsiTheme="majorHAnsi" w:cstheme="minorHAnsi"/>
      <w:b/>
      <w:bCs/>
      <w:color w:val="2F5496" w:themeColor="accent5" w:themeShade="BF"/>
      <w:sz w:val="44"/>
      <w:szCs w:val="40"/>
    </w:rPr>
  </w:style>
  <w:style w:type="character" w:customStyle="1" w:styleId="Heading1Char">
    <w:name w:val="Heading1 Char"/>
    <w:basedOn w:val="DefaultParagraphFont"/>
    <w:link w:val="Heading1"/>
    <w:locked/>
    <w:rsid w:val="00B030F6"/>
    <w:rPr>
      <w:rFonts w:ascii="Calibri" w:hAnsi="Calibri" w:cs="Calibri"/>
      <w:b/>
      <w:color w:val="30879C"/>
      <w:sz w:val="28"/>
      <w:szCs w:val="28"/>
    </w:rPr>
  </w:style>
  <w:style w:type="paragraph" w:customStyle="1" w:styleId="Heading1">
    <w:name w:val="Heading1"/>
    <w:link w:val="Heading1Char"/>
    <w:qFormat/>
    <w:rsid w:val="00B030F6"/>
    <w:pPr>
      <w:spacing w:after="0" w:line="240" w:lineRule="auto"/>
    </w:pPr>
    <w:rPr>
      <w:rFonts w:ascii="Calibri" w:hAnsi="Calibri" w:cs="Calibri"/>
      <w:b/>
      <w:color w:val="30879C"/>
      <w:sz w:val="28"/>
      <w:szCs w:val="28"/>
    </w:rPr>
  </w:style>
  <w:style w:type="character" w:customStyle="1" w:styleId="BodytextboldChar">
    <w:name w:val="Body text bold Char"/>
    <w:basedOn w:val="DefaultParagraphFont"/>
    <w:link w:val="Bodytextbold"/>
    <w:locked/>
    <w:rsid w:val="00B030F6"/>
    <w:rPr>
      <w:rFonts w:ascii="Calibri" w:hAnsi="Calibri" w:cs="Calibri"/>
      <w:b/>
      <w:bCs/>
      <w:sz w:val="26"/>
      <w:szCs w:val="26"/>
    </w:rPr>
  </w:style>
  <w:style w:type="paragraph" w:customStyle="1" w:styleId="Bodytextbold">
    <w:name w:val="Body text bold"/>
    <w:basedOn w:val="Normal"/>
    <w:link w:val="BodytextboldChar"/>
    <w:qFormat/>
    <w:rsid w:val="00B030F6"/>
    <w:pPr>
      <w:jc w:val="both"/>
    </w:pPr>
    <w:rPr>
      <w:rFonts w:ascii="Calibri" w:eastAsiaTheme="minorHAnsi" w:hAnsi="Calibri" w:cs="Calibri"/>
      <w:b/>
      <w:bCs/>
      <w:sz w:val="26"/>
      <w:szCs w:val="26"/>
    </w:rPr>
  </w:style>
  <w:style w:type="character" w:customStyle="1" w:styleId="BodytextChar">
    <w:name w:val="Body text Char"/>
    <w:basedOn w:val="DefaultParagraphFont"/>
    <w:link w:val="BodyText1"/>
    <w:locked/>
    <w:rsid w:val="00B030F6"/>
    <w:rPr>
      <w:rFonts w:ascii="Calibri" w:hAnsi="Calibri" w:cs="Calibri"/>
      <w:color w:val="000000"/>
      <w:sz w:val="26"/>
      <w:szCs w:val="26"/>
    </w:rPr>
  </w:style>
  <w:style w:type="paragraph" w:customStyle="1" w:styleId="BodyText1">
    <w:name w:val="Body Text1"/>
    <w:basedOn w:val="Normal"/>
    <w:link w:val="BodytextChar"/>
    <w:qFormat/>
    <w:rsid w:val="00B030F6"/>
    <w:pPr>
      <w:jc w:val="both"/>
    </w:pPr>
    <w:rPr>
      <w:rFonts w:ascii="Calibri" w:eastAsiaTheme="minorHAnsi" w:hAnsi="Calibri" w:cs="Calibri"/>
      <w:color w:val="000000"/>
      <w:sz w:val="26"/>
      <w:szCs w:val="26"/>
    </w:rPr>
  </w:style>
  <w:style w:type="character" w:customStyle="1" w:styleId="Heading2Char">
    <w:name w:val="Heading 2 Char"/>
    <w:basedOn w:val="DefaultParagraphFont"/>
    <w:link w:val="Heading2"/>
    <w:uiPriority w:val="9"/>
    <w:semiHidden/>
    <w:rsid w:val="00B030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E5382"/>
    <w:rPr>
      <w:color w:val="0563C1" w:themeColor="hyperlink"/>
      <w:u w:val="single"/>
    </w:rPr>
  </w:style>
  <w:style w:type="paragraph" w:customStyle="1" w:styleId="BodyText2">
    <w:name w:val="Body Text2"/>
    <w:basedOn w:val="Normal"/>
    <w:qFormat/>
    <w:rsid w:val="00BE5382"/>
    <w:pPr>
      <w:jc w:val="both"/>
    </w:pPr>
    <w:rPr>
      <w:rFonts w:ascii="Calibri" w:hAnsi="Calibri" w:cs="Calibri"/>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assistant@peterbedfor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Bablu Miah</dc:creator>
  <cp:keywords/>
  <dc:description/>
  <cp:lastModifiedBy>ruth.ogunade</cp:lastModifiedBy>
  <cp:revision>12</cp:revision>
  <dcterms:created xsi:type="dcterms:W3CDTF">2015-07-01T17:10:00Z</dcterms:created>
  <dcterms:modified xsi:type="dcterms:W3CDTF">2018-09-21T15:49:00Z</dcterms:modified>
</cp:coreProperties>
</file>